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6F72" w14:textId="29982161" w:rsidR="00E703DF" w:rsidRPr="00E703DF" w:rsidRDefault="00E703DF" w:rsidP="00E7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>Оформление РППС в ДОУ на тему «Экология»</w:t>
      </w:r>
    </w:p>
    <w:p w14:paraId="18324088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Создайте среду, которая учит детей бережному отношению к природе через игру, исследование и творчество.  </w:t>
      </w:r>
    </w:p>
    <w:p w14:paraId="02313348" w14:textId="3D0BD9FF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1. Основные зоны и их наполнение:  </w:t>
      </w:r>
    </w:p>
    <w:p w14:paraId="34890455" w14:textId="0AB6DE49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Уголок природы  </w:t>
      </w:r>
    </w:p>
    <w:p w14:paraId="07780D0C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Живые объекты:  </w:t>
      </w:r>
    </w:p>
    <w:p w14:paraId="23993983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Растения (безопасные для детей: фикус, хлорофитум, традесканция).  </w:t>
      </w:r>
    </w:p>
    <w:p w14:paraId="48401A40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Аквариум с рыбками или террариум с улитками.  </w:t>
      </w:r>
    </w:p>
    <w:p w14:paraId="5E3BE3E9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Интерактивные элементы:  </w:t>
      </w:r>
    </w:p>
    <w:p w14:paraId="3AA3599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Календарь природы (отметки о погоде, сезонах).  </w:t>
      </w:r>
    </w:p>
    <w:p w14:paraId="27B161B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Дневник наблюдений (рисунки, фотографии роста растений).  </w:t>
      </w:r>
    </w:p>
    <w:p w14:paraId="5AFF1547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Лупы, микроскопы для изучения листьев, семян.  </w:t>
      </w:r>
    </w:p>
    <w:p w14:paraId="6298F544" w14:textId="247A5769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Эко-лаборатория  </w:t>
      </w:r>
    </w:p>
    <w:p w14:paraId="21062731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Оборудование:  </w:t>
      </w:r>
    </w:p>
    <w:p w14:paraId="041A5573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Пробирки, мерные стаканчики, песок, камни, вода.  </w:t>
      </w:r>
    </w:p>
    <w:p w14:paraId="014CDDA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Карточки с опытами (например, «Как очистить воду?», «Почва и ее свойства»).  </w:t>
      </w:r>
    </w:p>
    <w:p w14:paraId="7CE0A822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Эксперименты:  </w:t>
      </w:r>
    </w:p>
    <w:p w14:paraId="519F1757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Проращивание семян в разных условиях.  </w:t>
      </w:r>
    </w:p>
    <w:p w14:paraId="5F4F34B4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Наблюдение за круговоротом воды в мини-модели.  </w:t>
      </w:r>
    </w:p>
    <w:p w14:paraId="7D72F898" w14:textId="0478162A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Зона сортировки мусора  </w:t>
      </w:r>
    </w:p>
    <w:p w14:paraId="3EB7C98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Игровые контейнеры:  </w:t>
      </w:r>
    </w:p>
    <w:p w14:paraId="2BBBA9BF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Корзины с символами: стекло, бумага, пластик, органика.  </w:t>
      </w:r>
    </w:p>
    <w:p w14:paraId="596BCC77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Карточки-задания: «Куда выбросить фантик?».  </w:t>
      </w:r>
    </w:p>
    <w:p w14:paraId="178FE765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Дидактические игры:  </w:t>
      </w:r>
    </w:p>
    <w:p w14:paraId="06ACD254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«Эко-сортировка» (распределить предметы по контейнерам).  </w:t>
      </w:r>
    </w:p>
    <w:p w14:paraId="2F0DA2AE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</w:t>
      </w:r>
      <w:proofErr w:type="spellStart"/>
      <w:r w:rsidRPr="00E703D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703DF">
        <w:rPr>
          <w:rFonts w:ascii="Times New Roman" w:hAnsi="Times New Roman" w:cs="Times New Roman"/>
          <w:sz w:val="28"/>
          <w:szCs w:val="28"/>
        </w:rPr>
        <w:t xml:space="preserve"> «Вторая жизнь мусора» (из бутылки — ваза, из коробки — домик).  </w:t>
      </w:r>
    </w:p>
    <w:p w14:paraId="1C2B57E0" w14:textId="0DF6F385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Творческая мастерская  </w:t>
      </w:r>
    </w:p>
    <w:p w14:paraId="45D6F74E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Материалы:  </w:t>
      </w:r>
    </w:p>
    <w:p w14:paraId="62DA3763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Вторсырье: крышки, коробки, старые журналы.  </w:t>
      </w:r>
    </w:p>
    <w:p w14:paraId="688BB8D0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Природные материалы: шишки, ветки, листья.  </w:t>
      </w:r>
    </w:p>
    <w:p w14:paraId="533DFA53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Идеи для поделок:  </w:t>
      </w:r>
    </w:p>
    <w:p w14:paraId="0BB9182C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«Эко-робот» из коробок, «Лесная фея» из шишек.  </w:t>
      </w:r>
    </w:p>
    <w:p w14:paraId="56E1178A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Коллажи на тему «Чистая планета».  </w:t>
      </w:r>
    </w:p>
    <w:p w14:paraId="00CF3D39" w14:textId="55E8F9E0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Книжный уголок  </w:t>
      </w:r>
    </w:p>
    <w:p w14:paraId="296C733F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Литература:  </w:t>
      </w:r>
    </w:p>
    <w:p w14:paraId="408E12ED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Книги: «Живая шляпа» Н. Носова, «Лесная газета» В. Бианки.  </w:t>
      </w:r>
    </w:p>
    <w:p w14:paraId="2578E7AD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Энциклопедии: «Как устроена природа», «Животные Красной книги».  </w:t>
      </w:r>
    </w:p>
    <w:p w14:paraId="2A5CA447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03DF">
        <w:rPr>
          <w:rFonts w:ascii="Times New Roman" w:hAnsi="Times New Roman" w:cs="Times New Roman"/>
          <w:sz w:val="28"/>
          <w:szCs w:val="28"/>
        </w:rPr>
        <w:t>Аудиоресурсы</w:t>
      </w:r>
      <w:proofErr w:type="spellEnd"/>
      <w:r w:rsidRPr="00E703D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F16F5C2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Записи звуков природы (пение птиц, шум дождя).  </w:t>
      </w:r>
    </w:p>
    <w:p w14:paraId="7DCBCCA2" w14:textId="65C6E7EE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2. Стенды и интерактивные элементы:  </w:t>
      </w:r>
    </w:p>
    <w:p w14:paraId="0E7650A0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«Эко-правила»:  </w:t>
      </w:r>
    </w:p>
    <w:p w14:paraId="6BFFC1A5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Плакаты с иллюстрациями: «Не рви цветы», «Экономь воду».  </w:t>
      </w:r>
    </w:p>
    <w:p w14:paraId="4DB4C7A2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Детские рисунки на тему «Как я спасаю планету».  </w:t>
      </w:r>
    </w:p>
    <w:p w14:paraId="2B5B72E3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lastRenderedPageBreak/>
        <w:t xml:space="preserve">- Доска достижений:  </w:t>
      </w:r>
    </w:p>
    <w:p w14:paraId="6E532A8E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Фотоотчеты экологических акций («Чистый двор», «Посади дерево»).  </w:t>
      </w:r>
    </w:p>
    <w:p w14:paraId="07947D5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Грамоты за участие в проектах.  </w:t>
      </w:r>
    </w:p>
    <w:p w14:paraId="5949BB8F" w14:textId="1ABC8256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3. Игровое пространство:  </w:t>
      </w:r>
    </w:p>
    <w:p w14:paraId="7CAD51E9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Настольные игры:  </w:t>
      </w:r>
    </w:p>
    <w:p w14:paraId="202C463E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«Экологическое лото» (сопоставить животных и их среду обитания).  </w:t>
      </w:r>
    </w:p>
    <w:p w14:paraId="5D8F6FE5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«Путешествие капельки» (игра-бродилка о круговороте воды).  </w:t>
      </w:r>
    </w:p>
    <w:p w14:paraId="62C486F2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Ролевые игры:  </w:t>
      </w:r>
    </w:p>
    <w:p w14:paraId="2879DB31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«Эко-магазин» (продажа товаров без упаковки).  </w:t>
      </w:r>
    </w:p>
    <w:p w14:paraId="65DAA224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«Спасатели природы» (миссия: очистить лес от мусора).  </w:t>
      </w:r>
    </w:p>
    <w:p w14:paraId="0837297C" w14:textId="4CE0CDCC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4. Советы по организации:  </w:t>
      </w:r>
    </w:p>
    <w:p w14:paraId="473F3DD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1. Безопасность:  </w:t>
      </w:r>
    </w:p>
    <w:p w14:paraId="6034E328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 — Используйте нетоксичные материалы, закрепите тяжелые предметы.  </w:t>
      </w:r>
    </w:p>
    <w:p w14:paraId="67FB653F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 — Растения выбирайте неядовитые, без колючек.  </w:t>
      </w:r>
    </w:p>
    <w:p w14:paraId="32681B6C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2. Доступность:  </w:t>
      </w:r>
    </w:p>
    <w:p w14:paraId="5EF0C989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 — Размещайте материалы на уровне глаз детей.  </w:t>
      </w:r>
    </w:p>
    <w:p w14:paraId="56707BAA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 — Подпишите контейнеры и полки картинками-подсказками.  </w:t>
      </w:r>
    </w:p>
    <w:p w14:paraId="3444FC01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3. Сезонность:  </w:t>
      </w:r>
    </w:p>
    <w:p w14:paraId="558484A2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 — Меняйте декор в зависимости от времени года (осенние листья, зимние кормушки).  </w:t>
      </w:r>
    </w:p>
    <w:p w14:paraId="28FEB8F6" w14:textId="6743D98F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5. Вовлечение родителей:  </w:t>
      </w:r>
    </w:p>
    <w:p w14:paraId="4F0A6B77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Совместные проекты:  </w:t>
      </w:r>
    </w:p>
    <w:p w14:paraId="5DC9939D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Создание «Эко-сказки» (родители и дети сочиняют истории о природе).  </w:t>
      </w:r>
    </w:p>
    <w:p w14:paraId="1930D0A5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Акция «Подари вторую жизнь» (сбор материалов для поделок).  </w:t>
      </w:r>
    </w:p>
    <w:p w14:paraId="00C0FEEB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- Мастер-классы:  </w:t>
      </w:r>
    </w:p>
    <w:p w14:paraId="55034F95" w14:textId="30FE239C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  — «Как сделать эко-игрушку из носка», «Кормушка для птиц».  </w:t>
      </w:r>
    </w:p>
    <w:p w14:paraId="7B10DD71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Итог:  </w:t>
      </w:r>
    </w:p>
    <w:p w14:paraId="510C41D8" w14:textId="77777777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РППС станет пространством, где дети учатся любить и беречь природу через исследование, игру и созидание.  </w:t>
      </w:r>
    </w:p>
    <w:p w14:paraId="5EAB86C8" w14:textId="20A8D74A" w:rsidR="00E703D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Times New Roman" w:hAnsi="Times New Roman" w:cs="Times New Roman"/>
          <w:sz w:val="28"/>
          <w:szCs w:val="28"/>
        </w:rPr>
        <w:t xml:space="preserve">Примеры фото оформления: [ссылки на </w:t>
      </w:r>
      <w:proofErr w:type="spellStart"/>
      <w:r w:rsidRPr="00E703DF">
        <w:rPr>
          <w:rFonts w:ascii="Times New Roman" w:hAnsi="Times New Roman" w:cs="Times New Roman"/>
          <w:sz w:val="28"/>
          <w:szCs w:val="28"/>
        </w:rPr>
        <w:t>Pinterest</w:t>
      </w:r>
      <w:proofErr w:type="spellEnd"/>
      <w:r w:rsidRPr="00E703DF">
        <w:rPr>
          <w:rFonts w:ascii="Times New Roman" w:hAnsi="Times New Roman" w:cs="Times New Roman"/>
          <w:sz w:val="28"/>
          <w:szCs w:val="28"/>
        </w:rPr>
        <w:t xml:space="preserve"> по запросу «экологический уголок в детском саду»].  </w:t>
      </w:r>
    </w:p>
    <w:p w14:paraId="4E54435A" w14:textId="30401E00" w:rsidR="00CF567F" w:rsidRPr="00E703DF" w:rsidRDefault="00E703DF" w:rsidP="00E7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DF">
        <w:rPr>
          <w:rFonts w:ascii="Segoe UI Emoji" w:hAnsi="Segoe UI Emoji" w:cs="Segoe UI Emoji"/>
          <w:sz w:val="28"/>
          <w:szCs w:val="28"/>
        </w:rPr>
        <w:t>🌿</w:t>
      </w:r>
      <w:r w:rsidRPr="00E703DF">
        <w:rPr>
          <w:rFonts w:ascii="Times New Roman" w:hAnsi="Times New Roman" w:cs="Times New Roman"/>
          <w:sz w:val="28"/>
          <w:szCs w:val="28"/>
        </w:rPr>
        <w:t xml:space="preserve"> *Пусть каждый день в вашем ДОУ будет шагом к экологичному </w:t>
      </w:r>
      <w:proofErr w:type="gramStart"/>
      <w:r w:rsidRPr="00E703DF">
        <w:rPr>
          <w:rFonts w:ascii="Times New Roman" w:hAnsi="Times New Roman" w:cs="Times New Roman"/>
          <w:sz w:val="28"/>
          <w:szCs w:val="28"/>
        </w:rPr>
        <w:t>будущему!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sectPr w:rsidR="00CF567F" w:rsidRPr="00E7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F"/>
    <w:rsid w:val="00CF567F"/>
    <w:rsid w:val="00E7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05D8"/>
  <w15:chartTrackingRefBased/>
  <w15:docId w15:val="{6CC9FC7D-5CE4-4486-8098-F53ABE0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2025-01-31T04:03:00Z</dcterms:created>
  <dcterms:modified xsi:type="dcterms:W3CDTF">2025-01-31T04:08:00Z</dcterms:modified>
</cp:coreProperties>
</file>