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48" w:rsidRDefault="009E5E53" w:rsidP="003B0A83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PT Serif" w:eastAsia="Times New Roman" w:hAnsi="PT Serif" w:cs="Times New Roman"/>
          <w:b/>
          <w:bCs/>
          <w:color w:val="222222"/>
          <w:kern w:val="0"/>
          <w:sz w:val="30"/>
          <w:szCs w:val="30"/>
          <w:lang w:eastAsia="ru-RU"/>
        </w:rPr>
      </w:pPr>
      <w:r w:rsidRPr="009E5E53">
        <w:rPr>
          <w:rFonts w:ascii="PT Serif" w:eastAsia="Times New Roman" w:hAnsi="PT Serif" w:cs="Times New Roman"/>
          <w:b/>
          <w:bCs/>
          <w:noProof/>
          <w:color w:val="222222"/>
          <w:kern w:val="0"/>
          <w:sz w:val="30"/>
          <w:szCs w:val="30"/>
          <w:lang w:eastAsia="ru-RU"/>
        </w:rPr>
        <w:drawing>
          <wp:inline distT="0" distB="0" distL="0" distR="0">
            <wp:extent cx="5941969" cy="2018270"/>
            <wp:effectExtent l="19050" t="0" r="1631" b="0"/>
            <wp:docPr id="16" name="Рисунок 435" descr="C:\Users\user\Desktop\картинка заголовка 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C:\Users\user\Desktop\картинка заголовка 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53" w:rsidRPr="00754DD2" w:rsidRDefault="009E5E53" w:rsidP="00017FE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</w:rPr>
      </w:pPr>
      <w:r w:rsidRPr="00754DD2"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</w:rPr>
        <w:t>Артикуляционный уклад звука Л</w:t>
      </w:r>
    </w:p>
    <w:p w:rsidR="009E5E53" w:rsidRDefault="009E5E53" w:rsidP="00754DD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PT Serif" w:eastAsia="Times New Roman" w:hAnsi="PT Serif" w:cs="Times New Roman"/>
          <w:b/>
          <w:bCs/>
          <w:color w:val="222222"/>
          <w:kern w:val="0"/>
          <w:sz w:val="30"/>
          <w:szCs w:val="30"/>
          <w:lang w:eastAsia="ru-RU"/>
        </w:rPr>
      </w:pPr>
      <w:r>
        <w:rPr>
          <w:rFonts w:ascii="PT Serif" w:eastAsia="Times New Roman" w:hAnsi="PT Serif" w:cs="Times New Roman"/>
          <w:b/>
          <w:bCs/>
          <w:noProof/>
          <w:color w:val="222222"/>
          <w:kern w:val="0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6000539" cy="2059459"/>
            <wp:effectExtent l="19050" t="0" r="211" b="0"/>
            <wp:docPr id="18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245" t="53115" r="12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653" cy="206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53" w:rsidRPr="00754DD2" w:rsidRDefault="009E5E53" w:rsidP="009E5E5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754DD2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Губы в положении «Улыбка»;</w:t>
      </w:r>
    </w:p>
    <w:p w:rsidR="009E5E53" w:rsidRPr="00754DD2" w:rsidRDefault="009E5E53" w:rsidP="009E5E5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754DD2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Кончик языка поднят и с силой упирается в альвеолы за верхними резцами;</w:t>
      </w:r>
    </w:p>
    <w:p w:rsidR="009E5E53" w:rsidRPr="00754DD2" w:rsidRDefault="009E5E53" w:rsidP="009E5E5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754DD2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Между боковыми краями языка и коренными зубами образуется щель для прохода выдыхаемого воздуха;</w:t>
      </w:r>
    </w:p>
    <w:p w:rsidR="009E5E53" w:rsidRPr="00754DD2" w:rsidRDefault="009E5E53" w:rsidP="009E5E5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754DD2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Корневая часть языка приподнята, язык в форме «Седла»;</w:t>
      </w:r>
    </w:p>
    <w:p w:rsidR="001F5245" w:rsidRPr="00754DD2" w:rsidRDefault="009E5E53" w:rsidP="009E5E5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754DD2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Голосовые связки сомкнуты и вибрируют. </w:t>
      </w:r>
    </w:p>
    <w:p w:rsidR="009E5E53" w:rsidRDefault="009E5E53" w:rsidP="009E5E5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754DD2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Звук согласный, твердый, звонкий.</w:t>
      </w:r>
    </w:p>
    <w:p w:rsidR="003B0A83" w:rsidRDefault="003B0A83" w:rsidP="003B0A8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Open Sans" w:eastAsia="Times New Roman" w:hAnsi="Open Sans" w:cs="Open Sans"/>
          <w:b/>
          <w:i/>
          <w:color w:val="222222"/>
          <w:kern w:val="0"/>
          <w:sz w:val="28"/>
          <w:szCs w:val="28"/>
          <w:lang w:eastAsia="ru-RU"/>
        </w:rPr>
      </w:pPr>
    </w:p>
    <w:p w:rsidR="003B0A83" w:rsidRPr="003B0A83" w:rsidRDefault="003B0A83" w:rsidP="003B0A8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Open Sans" w:eastAsia="Times New Roman" w:hAnsi="Open Sans" w:cs="Open Sans"/>
          <w:b/>
          <w:i/>
          <w:color w:val="FF0000"/>
          <w:kern w:val="0"/>
          <w:sz w:val="28"/>
          <w:szCs w:val="28"/>
          <w:lang w:eastAsia="ru-RU"/>
        </w:rPr>
      </w:pPr>
      <w:proofErr w:type="gramStart"/>
      <w:r w:rsidRPr="003B0A83">
        <w:rPr>
          <w:rFonts w:ascii="Open Sans" w:eastAsia="Times New Roman" w:hAnsi="Open Sans" w:cs="Open Sans"/>
          <w:b/>
          <w:i/>
          <w:color w:val="FF0000"/>
          <w:kern w:val="0"/>
          <w:sz w:val="28"/>
          <w:szCs w:val="28"/>
          <w:lang w:eastAsia="ru-RU"/>
        </w:rPr>
        <w:t>Выполняя артикуляционную гимнастику регулярно и правильно вы поможете</w:t>
      </w:r>
      <w:proofErr w:type="gramEnd"/>
      <w:r w:rsidRPr="003B0A83">
        <w:rPr>
          <w:rFonts w:ascii="Open Sans" w:eastAsia="Times New Roman" w:hAnsi="Open Sans" w:cs="Open Sans"/>
          <w:b/>
          <w:i/>
          <w:color w:val="FF0000"/>
          <w:kern w:val="0"/>
          <w:sz w:val="28"/>
          <w:szCs w:val="28"/>
          <w:lang w:eastAsia="ru-RU"/>
        </w:rPr>
        <w:t xml:space="preserve"> своему малышу быстрее справиться с дефектами произношения шипящих звуков.</w:t>
      </w:r>
      <w:bookmarkStart w:id="0" w:name="_GoBack"/>
      <w:bookmarkEnd w:id="0"/>
    </w:p>
    <w:p w:rsidR="00FF35F8" w:rsidRDefault="00FF35F8" w:rsidP="00FF35F8">
      <w:p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</w:rPr>
      </w:pPr>
    </w:p>
    <w:p w:rsidR="00B77748" w:rsidRPr="00754DD2" w:rsidRDefault="009E5E53" w:rsidP="00754DD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</w:rPr>
      </w:pPr>
      <w:r w:rsidRPr="009E5E53"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6736595" cy="2998573"/>
            <wp:effectExtent l="19050" t="0" r="7105" b="0"/>
            <wp:docPr id="19" name="Рисунок 442" descr="C:\Users\user\Desktop\правила!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C:\Users\user\Desktop\правила!!!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595" cy="299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DD2" w:rsidRPr="00754DD2" w:rsidRDefault="00FF35F8" w:rsidP="00754DD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45"/>
          <w:szCs w:val="45"/>
          <w:bdr w:val="none" w:sz="0" w:space="0" w:color="auto" w:frame="1"/>
          <w:lang w:eastAsia="ru-RU"/>
        </w:rPr>
        <w:lastRenderedPageBreak/>
        <w:t>Артикуляционная гимнастика</w:t>
      </w:r>
      <w:r w:rsidR="009E5E53">
        <w:rPr>
          <w:rFonts w:ascii="PT Serif" w:eastAsia="Times New Roman" w:hAnsi="PT Serif" w:cs="Times New Roman"/>
          <w:b/>
          <w:bCs/>
          <w:color w:val="222222"/>
          <w:kern w:val="0"/>
          <w:sz w:val="45"/>
          <w:szCs w:val="45"/>
          <w:bdr w:val="none" w:sz="0" w:space="0" w:color="auto" w:frame="1"/>
          <w:lang w:eastAsia="ru-RU"/>
        </w:rPr>
        <w:t xml:space="preserve"> для звука Л</w:t>
      </w:r>
    </w:p>
    <w:p w:rsidR="00B77748" w:rsidRPr="00754DD2" w:rsidRDefault="00B77748" w:rsidP="00FF35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 w:rsidRPr="00754DD2"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>«Улыбка»</w:t>
      </w:r>
    </w:p>
    <w:p w:rsidR="00B77748" w:rsidRPr="00B77748" w:rsidRDefault="00B77748" w:rsidP="00B77748">
      <w:pPr>
        <w:pStyle w:val="a5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134" w:firstLine="69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bdr w:val="none" w:sz="0" w:space="0" w:color="auto" w:frame="1"/>
          <w:lang w:eastAsia="ru-RU"/>
        </w:rPr>
      </w:pPr>
      <w:r w:rsidRPr="00B77748"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bdr w:val="none" w:sz="0" w:space="0" w:color="auto" w:frame="1"/>
          <w:lang w:eastAsia="ru-RU"/>
        </w:rPr>
        <w:t>Губы растянуть в улыбку так, чтобы оголялись верхние и нижние передние зубы.</w:t>
      </w:r>
    </w:p>
    <w:p w:rsidR="00B77748" w:rsidRPr="00B77748" w:rsidRDefault="00B77748" w:rsidP="00B77748">
      <w:pPr>
        <w:pStyle w:val="a5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134" w:firstLine="698"/>
        <w:jc w:val="both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bdr w:val="none" w:sz="0" w:space="0" w:color="auto" w:frame="1"/>
          <w:lang w:eastAsia="ru-RU"/>
        </w:rPr>
        <w:t>Зубы сомкну</w:t>
      </w:r>
      <w:r w:rsidRPr="00B77748"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bdr w:val="none" w:sz="0" w:space="0" w:color="auto" w:frame="1"/>
          <w:lang w:eastAsia="ru-RU"/>
        </w:rPr>
        <w:t>ты</w:t>
      </w:r>
    </w:p>
    <w:p w:rsidR="00B77748" w:rsidRPr="00B77748" w:rsidRDefault="00B77748" w:rsidP="00B77748">
      <w:pPr>
        <w:pStyle w:val="a5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134" w:firstLine="698"/>
        <w:jc w:val="both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bdr w:val="none" w:sz="0" w:space="0" w:color="auto" w:frame="1"/>
          <w:lang w:eastAsia="ru-RU"/>
        </w:rPr>
        <w:t>Под счет или стихотворную форму удерживаем губы в таком положении</w:t>
      </w:r>
    </w:p>
    <w:p w:rsidR="00754DD2" w:rsidRDefault="00B77748" w:rsidP="00754DD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PT Serif" w:eastAsia="Times New Roman" w:hAnsi="PT Serif" w:cs="Times New Roman"/>
          <w:b/>
          <w:bCs/>
          <w:noProof/>
          <w:color w:val="222222"/>
          <w:kern w:val="0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4001015" cy="1482811"/>
            <wp:effectExtent l="19050" t="0" r="0" b="0"/>
            <wp:docPr id="443" name="Рисунок 443" descr="C:\Users\user\Desktop\фото с к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C:\Users\user\Desktop\фото с кар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371" t="27422" r="68561" b="5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15" cy="148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748" w:rsidRDefault="00B77748" w:rsidP="00B7774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>«Иголочка – лопаточка»</w:t>
      </w:r>
    </w:p>
    <w:p w:rsidR="005C4620" w:rsidRPr="00754DD2" w:rsidRDefault="005C4620" w:rsidP="005C4620">
      <w:pPr>
        <w:pStyle w:val="a6"/>
        <w:numPr>
          <w:ilvl w:val="0"/>
          <w:numId w:val="8"/>
        </w:numPr>
        <w:tabs>
          <w:tab w:val="clear" w:pos="720"/>
        </w:tabs>
        <w:ind w:left="993" w:firstLine="851"/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754DD2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Рот широко открыть;</w:t>
      </w:r>
    </w:p>
    <w:p w:rsidR="005C4620" w:rsidRPr="00754DD2" w:rsidRDefault="005C4620" w:rsidP="005C4620">
      <w:pPr>
        <w:pStyle w:val="a6"/>
        <w:numPr>
          <w:ilvl w:val="0"/>
          <w:numId w:val="8"/>
        </w:numPr>
        <w:tabs>
          <w:tab w:val="clear" w:pos="720"/>
        </w:tabs>
        <w:ind w:left="993" w:firstLine="851"/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754DD2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Язык потянуть вперед, напрягая сузить так, чтобы он принял форму «Иголочки». </w:t>
      </w:r>
    </w:p>
    <w:p w:rsidR="005C4620" w:rsidRPr="00754DD2" w:rsidRDefault="005C4620" w:rsidP="005C4620">
      <w:pPr>
        <w:pStyle w:val="a6"/>
        <w:numPr>
          <w:ilvl w:val="0"/>
          <w:numId w:val="8"/>
        </w:numPr>
        <w:tabs>
          <w:tab w:val="clear" w:pos="720"/>
        </w:tabs>
        <w:ind w:left="993" w:firstLine="851"/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754DD2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Затем язык расслабить и растянуть его так, чтобы боковые края языка касались уголков рта. Язык при этом принимает форму «Лопаточки»</w:t>
      </w:r>
    </w:p>
    <w:p w:rsidR="005C4620" w:rsidRPr="00754DD2" w:rsidRDefault="005C4620" w:rsidP="005C4620">
      <w:pPr>
        <w:pStyle w:val="a6"/>
        <w:numPr>
          <w:ilvl w:val="0"/>
          <w:numId w:val="8"/>
        </w:numPr>
        <w:tabs>
          <w:tab w:val="clear" w:pos="720"/>
        </w:tabs>
        <w:ind w:left="993" w:firstLine="851"/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754DD2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Далее чередуем эти положения «Иголочка-лопаточка» под счет или стишок.</w:t>
      </w:r>
    </w:p>
    <w:p w:rsidR="00B77748" w:rsidRDefault="005C4620" w:rsidP="00754DD2">
      <w:pPr>
        <w:pStyle w:val="a6"/>
        <w:jc w:val="center"/>
        <w:rPr>
          <w:rFonts w:ascii="Times New Roman" w:hAnsi="Times New Roman" w:cs="Times New Roman"/>
          <w:kern w:val="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kern w:val="0"/>
          <w:sz w:val="32"/>
          <w:szCs w:val="32"/>
          <w:bdr w:val="none" w:sz="0" w:space="0" w:color="auto" w:frame="1"/>
          <w:lang w:eastAsia="ru-RU"/>
        </w:rPr>
        <w:t>«Иголочка»</w:t>
      </w:r>
      <w:r>
        <w:rPr>
          <w:rFonts w:ascii="Times New Roman" w:hAnsi="Times New Roman" w:cs="Times New Roman"/>
          <w:noProof/>
          <w:kern w:val="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1397858" cy="1203662"/>
            <wp:effectExtent l="19050" t="0" r="0" b="0"/>
            <wp:docPr id="445" name="Рисунок 445" descr="C:\Users\user\Desktop\Л арт гим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C:\Users\user\Desktop\Л арт гимн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137" t="35281" r="84571" b="52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519" cy="120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4DD2">
        <w:rPr>
          <w:rFonts w:ascii="Times New Roman" w:hAnsi="Times New Roman" w:cs="Times New Roman"/>
          <w:kern w:val="0"/>
          <w:sz w:val="32"/>
          <w:szCs w:val="32"/>
          <w:bdr w:val="none" w:sz="0" w:space="0" w:color="auto" w:frame="1"/>
          <w:lang w:eastAsia="ru-RU"/>
        </w:rPr>
        <w:t xml:space="preserve">        </w:t>
      </w:r>
      <w:r>
        <w:rPr>
          <w:rFonts w:ascii="Times New Roman" w:hAnsi="Times New Roman" w:cs="Times New Roman"/>
          <w:kern w:val="0"/>
          <w:sz w:val="32"/>
          <w:szCs w:val="32"/>
          <w:bdr w:val="none" w:sz="0" w:space="0" w:color="auto" w:frame="1"/>
          <w:lang w:eastAsia="ru-RU"/>
        </w:rPr>
        <w:t>«Лопаточка»</w:t>
      </w:r>
      <w:r>
        <w:rPr>
          <w:rFonts w:ascii="Times New Roman" w:hAnsi="Times New Roman" w:cs="Times New Roman"/>
          <w:noProof/>
          <w:kern w:val="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1474573" cy="1201558"/>
            <wp:effectExtent l="19050" t="0" r="0" b="0"/>
            <wp:docPr id="444" name="Рисунок 444" descr="C:\Users\user\Desktop\фото варен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C:\Users\user\Desktop\фото варенье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1443" t="40493" r="61456" b="3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217" cy="120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DD2" w:rsidRPr="00754DD2" w:rsidRDefault="00754DD2" w:rsidP="00754DD2">
      <w:pPr>
        <w:pStyle w:val="a6"/>
        <w:jc w:val="both"/>
        <w:rPr>
          <w:rFonts w:ascii="Times New Roman" w:hAnsi="Times New Roman" w:cs="Times New Roman"/>
          <w:kern w:val="0"/>
          <w:sz w:val="32"/>
          <w:szCs w:val="32"/>
          <w:bdr w:val="none" w:sz="0" w:space="0" w:color="auto" w:frame="1"/>
          <w:lang w:eastAsia="ru-RU"/>
        </w:rPr>
      </w:pPr>
    </w:p>
    <w:p w:rsidR="00FF35F8" w:rsidRDefault="009E5E53" w:rsidP="00FF35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 xml:space="preserve"> </w:t>
      </w:r>
      <w:r w:rsidR="00FF35F8"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>«Качели»</w:t>
      </w:r>
    </w:p>
    <w:p w:rsidR="005C4620" w:rsidRPr="005C4620" w:rsidRDefault="005C4620" w:rsidP="005C4620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</w:pPr>
      <w:r w:rsidRPr="005C4620"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>Рот широко открыть</w:t>
      </w:r>
      <w:r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>;</w:t>
      </w:r>
    </w:p>
    <w:p w:rsidR="005C4620" w:rsidRPr="005C4620" w:rsidRDefault="005C4620" w:rsidP="005C4620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</w:pPr>
      <w:r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>Широкий распластанный язык</w:t>
      </w:r>
      <w:r w:rsidRPr="005C4620"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 xml:space="preserve"> положить на нижнюю губу</w:t>
      </w:r>
    </w:p>
    <w:p w:rsidR="005C4620" w:rsidRPr="005C4620" w:rsidRDefault="005C4620" w:rsidP="005C4620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</w:rPr>
      </w:pPr>
      <w:r w:rsidRPr="005C4620"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>Затем, имитирую раскачивание на качели, широкий язык поднять вверх на верхнюю губу так, чтобы</w:t>
      </w:r>
      <w:r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 xml:space="preserve"> нижние передние зубы при этом оставались видны.</w:t>
      </w:r>
    </w:p>
    <w:p w:rsidR="005C4620" w:rsidRPr="005C4620" w:rsidRDefault="005C4620" w:rsidP="005C4620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</w:rPr>
      </w:pPr>
      <w:r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>Языком тянуться то на верхнюю губу, то опускаться на нижнюю губу под счет или стишок.</w:t>
      </w:r>
    </w:p>
    <w:p w:rsidR="00FF35F8" w:rsidRPr="00754DD2" w:rsidRDefault="00FF35F8" w:rsidP="00754DD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4083393" cy="1804086"/>
            <wp:effectExtent l="19050" t="0" r="0" b="0"/>
            <wp:docPr id="6" name="Рисунок 9" descr="Артикуляционное упражнение &quot;Качел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Артикуляционное упражнение &quot;Качели&quot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42" cy="180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5F8" w:rsidRDefault="009E5E53" w:rsidP="00FF35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</w:rPr>
      </w:pPr>
      <w:r>
        <w:rPr>
          <w:rFonts w:ascii="PT Serif" w:eastAsia="Times New Roman" w:hAnsi="PT Serif" w:cs="Times New Roman"/>
          <w:b/>
          <w:bCs/>
          <w:i/>
          <w:iCs/>
          <w:color w:val="222222"/>
          <w:kern w:val="0"/>
          <w:sz w:val="36"/>
          <w:szCs w:val="36"/>
          <w:bdr w:val="none" w:sz="0" w:space="0" w:color="auto" w:frame="1"/>
          <w:lang w:eastAsia="ru-RU"/>
        </w:rPr>
        <w:lastRenderedPageBreak/>
        <w:t xml:space="preserve"> </w:t>
      </w:r>
      <w:r w:rsidR="00FF35F8">
        <w:rPr>
          <w:rFonts w:ascii="PT Serif" w:eastAsia="Times New Roman" w:hAnsi="PT Serif" w:cs="Times New Roman"/>
          <w:b/>
          <w:bCs/>
          <w:i/>
          <w:iCs/>
          <w:color w:val="222222"/>
          <w:kern w:val="0"/>
          <w:sz w:val="36"/>
          <w:szCs w:val="36"/>
          <w:bdr w:val="none" w:sz="0" w:space="0" w:color="auto" w:frame="1"/>
          <w:lang w:eastAsia="ru-RU"/>
        </w:rPr>
        <w:t>«</w:t>
      </w:r>
      <w:r w:rsidR="00FF35F8"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>Чистим зубы»</w:t>
      </w:r>
    </w:p>
    <w:p w:rsidR="00FF35F8" w:rsidRPr="005C4620" w:rsidRDefault="00FF35F8" w:rsidP="005C462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5C4620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улыбнуться, открыть рот;</w:t>
      </w:r>
    </w:p>
    <w:p w:rsidR="00FF35F8" w:rsidRPr="005C4620" w:rsidRDefault="00FF35F8" w:rsidP="005C462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5C4620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кончиком языка с внутренней стороны «почистить»  верхние  зубы</w:t>
      </w:r>
      <w:r w:rsidR="005C4620" w:rsidRPr="005C4620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 по направлению сверху вниз</w:t>
      </w:r>
      <w:r w:rsidRPr="005C4620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;</w:t>
      </w:r>
    </w:p>
    <w:p w:rsidR="005C4620" w:rsidRPr="005C4620" w:rsidRDefault="005C4620" w:rsidP="005C462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затем опустить кончик языка за нижние зубы. К</w:t>
      </w:r>
      <w:r w:rsidRPr="005C4620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ончиком языка с внутренней стороны </w:t>
      </w: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нижних зубов </w:t>
      </w:r>
      <w:r w:rsidRPr="005C4620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«почистить»</w:t>
      </w: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 их в направление снизу вверх</w:t>
      </w:r>
      <w:r w:rsidRPr="005C4620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;</w:t>
      </w:r>
    </w:p>
    <w:p w:rsidR="00FF35F8" w:rsidRPr="005C4620" w:rsidRDefault="00FF35F8" w:rsidP="005C462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5C4620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нижняя челюсть при этом не двигается.</w:t>
      </w:r>
    </w:p>
    <w:p w:rsidR="00FF35F8" w:rsidRDefault="00FF35F8" w:rsidP="005C4620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3860423" cy="1869989"/>
            <wp:effectExtent l="19050" t="0" r="6727" b="0"/>
            <wp:docPr id="8" name="Рисунок 7" descr="Артикуляционное упражнение &quot;Чистим зуб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Артикуляционное упражнение &quot;Чистим зубы&quot;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59" cy="187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620" w:rsidRPr="005C4620" w:rsidRDefault="005C4620" w:rsidP="005C4620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</w:rPr>
      </w:pPr>
    </w:p>
    <w:p w:rsidR="00FF35F8" w:rsidRDefault="009E5E53" w:rsidP="00FF35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 xml:space="preserve"> </w:t>
      </w:r>
      <w:r w:rsidR="00FF35F8"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>«Лошадка»</w:t>
      </w:r>
    </w:p>
    <w:p w:rsidR="005C4620" w:rsidRPr="005C4620" w:rsidRDefault="005C4620" w:rsidP="005C462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</w:rPr>
      </w:pPr>
      <w:r w:rsidRPr="005C4620">
        <w:rPr>
          <w:rFonts w:ascii="Times New Roman" w:hAnsi="Times New Roman" w:cs="Times New Roman"/>
          <w:kern w:val="0"/>
          <w:sz w:val="28"/>
          <w:szCs w:val="28"/>
          <w:lang w:eastAsia="ru-RU"/>
        </w:rPr>
        <w:t>Рот открыть и оголить верхние и нижние зубы;</w:t>
      </w:r>
    </w:p>
    <w:p w:rsidR="005C4620" w:rsidRDefault="005C4620" w:rsidP="005C462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</w:rPr>
      </w:pPr>
      <w:r w:rsidRPr="005C4620">
        <w:rPr>
          <w:rFonts w:ascii="Times New Roman" w:hAnsi="Times New Roman" w:cs="Times New Roman"/>
          <w:kern w:val="0"/>
          <w:sz w:val="28"/>
          <w:szCs w:val="28"/>
          <w:lang w:eastAsia="ru-RU"/>
        </w:rPr>
        <w:t>Широкий распластанный язык присосать к небу, растягивая подъязычную связку;</w:t>
      </w:r>
    </w:p>
    <w:p w:rsidR="005C4620" w:rsidRPr="005C4620" w:rsidRDefault="005C4620" w:rsidP="005C462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</w:rPr>
      </w:pPr>
      <w:r w:rsidRPr="005C4620">
        <w:rPr>
          <w:rFonts w:ascii="Times New Roman" w:hAnsi="Times New Roman" w:cs="Times New Roman"/>
          <w:kern w:val="0"/>
          <w:sz w:val="28"/>
          <w:szCs w:val="28"/>
          <w:lang w:eastAsia="ru-RU"/>
        </w:rPr>
        <w:t>Щелкать языком медленно и сильно;</w:t>
      </w:r>
    </w:p>
    <w:p w:rsidR="005C4620" w:rsidRPr="005C4620" w:rsidRDefault="00754DD2" w:rsidP="005C4620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Нижняя челюсть до</w:t>
      </w:r>
      <w:r w:rsidR="005C4620" w:rsidRPr="005C4620">
        <w:rPr>
          <w:rFonts w:ascii="Times New Roman" w:hAnsi="Times New Roman" w:cs="Times New Roman"/>
          <w:kern w:val="0"/>
          <w:sz w:val="28"/>
          <w:szCs w:val="28"/>
          <w:lang w:eastAsia="ru-RU"/>
        </w:rPr>
        <w:t>лжна быть неподвижной!</w:t>
      </w:r>
    </w:p>
    <w:p w:rsidR="00FF35F8" w:rsidRDefault="00FF35F8" w:rsidP="005C4620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4124583" cy="1276865"/>
            <wp:effectExtent l="19050" t="0" r="9267" b="0"/>
            <wp:docPr id="10" name="Рисунок 4" descr="Артикуляционное упражнение &quot;Лошад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Артикуляционное упражнение &quot;Лошадка&quot;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352" cy="128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FE0" w:rsidRDefault="00017FE0" w:rsidP="00FF35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</w:p>
    <w:p w:rsidR="00FF35F8" w:rsidRDefault="005C4620" w:rsidP="00FF35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>«Парусник»</w:t>
      </w:r>
    </w:p>
    <w:p w:rsidR="00017FE0" w:rsidRDefault="00017FE0" w:rsidP="00017FE0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Улыбнуться так, чтобы нижняя губа оголила нижние зубы;</w:t>
      </w:r>
    </w:p>
    <w:p w:rsidR="00017FE0" w:rsidRDefault="00017FE0" w:rsidP="00017FE0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Языком упереться в альвеолы за верхними резцами;</w:t>
      </w:r>
    </w:p>
    <w:p w:rsidR="00017FE0" w:rsidRDefault="00017FE0" w:rsidP="00017FE0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Медленно открывать рот, не отрывая язык от альвеол, растягивая его в форме «Паруса»;</w:t>
      </w:r>
    </w:p>
    <w:p w:rsidR="005C4620" w:rsidRDefault="00017FE0" w:rsidP="00017FE0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Следим, чтобы нижняя губа не натягивалась на нижние зубы.</w:t>
      </w:r>
    </w:p>
    <w:p w:rsidR="00017FE0" w:rsidRPr="00017FE0" w:rsidRDefault="00017FE0" w:rsidP="00017FE0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</w:p>
    <w:p w:rsidR="00014DDE" w:rsidRDefault="00B8641E" w:rsidP="00754DD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PT Serif" w:eastAsia="Times New Roman" w:hAnsi="PT Serif" w:cs="Times New Roman"/>
          <w:b/>
          <w:bCs/>
          <w:noProof/>
          <w:color w:val="222222"/>
          <w:kern w:val="0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2015696" cy="1721220"/>
            <wp:effectExtent l="19050" t="0" r="3604" b="0"/>
            <wp:docPr id="15" name="Рисунок 7" descr="C:\Users\user\Desktop\Л\упр с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\упр с фото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9365" t="5140" r="5089" b="75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533" cy="172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 xml:space="preserve">  </w:t>
      </w:r>
      <w:r w:rsidR="001F5245">
        <w:rPr>
          <w:rFonts w:ascii="PT Serif" w:eastAsia="Times New Roman" w:hAnsi="PT Serif" w:cs="Times New Roman"/>
          <w:b/>
          <w:bCs/>
          <w:noProof/>
          <w:color w:val="222222"/>
          <w:kern w:val="0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1710896" cy="1694916"/>
            <wp:effectExtent l="19050" t="0" r="3604" b="0"/>
            <wp:docPr id="1" name="Рисунок 1" descr="C:\Users\user\Desktop\Л\картинки упражнени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\картинки упражнений 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69077" t="24152" r="8464" b="4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11" cy="169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620" w:rsidRDefault="005C4620" w:rsidP="00FF35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lastRenderedPageBreak/>
        <w:t>«Маляр»</w:t>
      </w:r>
    </w:p>
    <w:p w:rsidR="00F96DA1" w:rsidRPr="00F96DA1" w:rsidRDefault="00F96DA1" w:rsidP="00F96DA1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F96DA1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Рот широко открыть;</w:t>
      </w:r>
    </w:p>
    <w:p w:rsidR="00F96DA1" w:rsidRPr="00F96DA1" w:rsidRDefault="00F96DA1" w:rsidP="00F96DA1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F96DA1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Широким кончиком языка, как кисточкой маляра, проводить по нёбу от верхних резцов до мягкого неба не отрывая языка от неба; </w:t>
      </w:r>
    </w:p>
    <w:p w:rsidR="005C4620" w:rsidRPr="00754DD2" w:rsidRDefault="00F96DA1" w:rsidP="00F96DA1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 w:rsidRPr="00F96DA1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Выполняя движения языком вперед – назад по небу, следить, чтобы рот не </w:t>
      </w:r>
      <w:proofErr w:type="gramStart"/>
      <w:r w:rsidRPr="00F96DA1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закрывался и нижняя челюсть оставалась</w:t>
      </w:r>
      <w:proofErr w:type="gramEnd"/>
      <w:r w:rsidRPr="00F96DA1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 неподвижной.</w:t>
      </w:r>
    </w:p>
    <w:p w:rsidR="001F5245" w:rsidRDefault="00B8641E" w:rsidP="00754DD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PT Serif" w:eastAsia="Times New Roman" w:hAnsi="PT Serif" w:cs="Times New Roman"/>
          <w:b/>
          <w:bCs/>
          <w:noProof/>
          <w:color w:val="222222"/>
          <w:kern w:val="0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3712691" cy="1835567"/>
            <wp:effectExtent l="19050" t="0" r="2059" b="0"/>
            <wp:docPr id="13" name="Рисунок 5" descr="C:\Users\user\Desktop\Л\фото с к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\фото с кар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8358" t="60089" r="6102" b="17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15" cy="183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5F8" w:rsidRDefault="009E5E53" w:rsidP="00FF35F8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 xml:space="preserve"> </w:t>
      </w:r>
      <w:r w:rsidR="00FF35F8"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>«Гармошка»</w:t>
      </w:r>
    </w:p>
    <w:p w:rsidR="005C4620" w:rsidRDefault="005C4620" w:rsidP="005C4620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Улыбнуться, оголив верхние и нижние зубы;</w:t>
      </w:r>
    </w:p>
    <w:p w:rsidR="005C4620" w:rsidRDefault="005C4620" w:rsidP="005C4620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Широкий распластанный язык присосать к небу;</w:t>
      </w:r>
    </w:p>
    <w:p w:rsidR="005C4620" w:rsidRDefault="005C4620" w:rsidP="005C4620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Не отрывая язык от неба, растягивая подъязычную связку, открывать и закрывать рот. </w:t>
      </w:r>
    </w:p>
    <w:p w:rsidR="005C4620" w:rsidRPr="005C4620" w:rsidRDefault="005C4620" w:rsidP="005C4620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Зубы не смыкать, Губами не закрывать зубы.</w:t>
      </w:r>
    </w:p>
    <w:p w:rsidR="00FF35F8" w:rsidRDefault="00FF35F8" w:rsidP="00754DD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1719133" cy="1401025"/>
            <wp:effectExtent l="19050" t="0" r="0" b="0"/>
            <wp:docPr id="12" name="Рисунок 2" descr="Артикуляционное упражнение &quot;Гармош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Артикуляционное упражнение &quot;Гармошка&quot;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49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091" cy="1403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641E"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t xml:space="preserve">      </w:t>
      </w:r>
      <w:r w:rsidR="00B8641E"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1603804" cy="1381373"/>
            <wp:effectExtent l="19050" t="0" r="0" b="0"/>
            <wp:docPr id="17" name="Рисунок 8" descr="C:\Users\user\Desktop\Л\упр с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\упр с фото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8363" t="67553" r="56229" b="13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960" cy="138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DD2" w:rsidRPr="00754DD2" w:rsidRDefault="00754DD2" w:rsidP="00754DD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</w:rPr>
      </w:pPr>
    </w:p>
    <w:p w:rsidR="005C4620" w:rsidRDefault="005C4620" w:rsidP="00FF35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>«Индюк»</w:t>
      </w:r>
    </w:p>
    <w:p w:rsidR="00F96DA1" w:rsidRDefault="00F96DA1" w:rsidP="00F96DA1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Рот широко открыть;</w:t>
      </w:r>
    </w:p>
    <w:p w:rsidR="00F96DA1" w:rsidRDefault="00F96DA1" w:rsidP="00F96DA1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Широкий язык поднять до вершин верхних резцов (или до верхней губы);</w:t>
      </w:r>
    </w:p>
    <w:p w:rsidR="00F96DA1" w:rsidRDefault="00F96DA1" w:rsidP="00F96DA1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Широким кончиком языка выполнять движения вперед – назад, не отрывая языка от вершин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верхниз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 резцов (или от верхней губы)</w:t>
      </w:r>
    </w:p>
    <w:p w:rsidR="00F96DA1" w:rsidRDefault="00F96DA1" w:rsidP="00F96DA1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Во время движения языком произносить «</w:t>
      </w:r>
      <w:r w:rsidR="00017FE0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БЛ</w:t>
      </w: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, БЛ, БЛ</w:t>
      </w:r>
      <w:r w:rsidR="00017FE0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»</w:t>
      </w:r>
    </w:p>
    <w:p w:rsidR="00017FE0" w:rsidRDefault="00017FE0" w:rsidP="00F96DA1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Следить, чтобы рот не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закрывался и нижняя челюсть оставалась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 неподвижной.</w:t>
      </w:r>
    </w:p>
    <w:p w:rsidR="00017FE0" w:rsidRPr="00F96DA1" w:rsidRDefault="00017FE0" w:rsidP="00017FE0">
      <w:pPr>
        <w:pStyle w:val="a6"/>
        <w:ind w:left="360"/>
        <w:jc w:val="both"/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</w:pPr>
    </w:p>
    <w:p w:rsidR="00014DDE" w:rsidRDefault="00F96DA1" w:rsidP="00FF35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PT Serif" w:eastAsia="Times New Roman" w:hAnsi="PT Serif" w:cs="Times New Roman"/>
          <w:b/>
          <w:bCs/>
          <w:noProof/>
          <w:color w:val="222222"/>
          <w:kern w:val="0"/>
          <w:sz w:val="36"/>
          <w:szCs w:val="36"/>
          <w:bdr w:val="none" w:sz="0" w:space="0" w:color="auto" w:frame="1"/>
          <w:lang w:eastAsia="ru-RU"/>
        </w:rPr>
        <w:t xml:space="preserve">          </w:t>
      </w:r>
      <w:r w:rsidR="00B8641E">
        <w:rPr>
          <w:rFonts w:ascii="PT Serif" w:eastAsia="Times New Roman" w:hAnsi="PT Serif" w:cs="Times New Roman"/>
          <w:b/>
          <w:bCs/>
          <w:noProof/>
          <w:color w:val="222222"/>
          <w:kern w:val="0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1742515" cy="1776843"/>
            <wp:effectExtent l="19050" t="0" r="0" b="0"/>
            <wp:docPr id="14" name="Рисунок 6" descr="C:\Users\user\Desktop\Л\картинки упражн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\картинки упражнений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7867" t="25000" r="72131" b="45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661" cy="178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641E"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  <w:t xml:space="preserve"> </w:t>
      </w:r>
      <w:r w:rsidR="003B0A83">
        <w:rPr>
          <w:rFonts w:ascii="PT Serif" w:eastAsia="Times New Roman" w:hAnsi="PT Serif" w:cs="Times New Roman"/>
          <w:b/>
          <w:bCs/>
          <w:noProof/>
          <w:color w:val="222222"/>
          <w:kern w:val="0"/>
          <w:sz w:val="36"/>
          <w:szCs w:val="36"/>
          <w:bdr w:val="none" w:sz="0" w:space="0" w:color="auto" w:frame="1"/>
          <w:lang w:eastAsia="ru-RU"/>
        </w:rPr>
        <w:t xml:space="preserve">   </w:t>
      </w:r>
      <w:r w:rsidR="00B8641E">
        <w:rPr>
          <w:rFonts w:ascii="PT Serif" w:eastAsia="Times New Roman" w:hAnsi="PT Serif" w:cs="Times New Roman"/>
          <w:b/>
          <w:bCs/>
          <w:noProof/>
          <w:color w:val="222222"/>
          <w:kern w:val="0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1867415" cy="1679460"/>
            <wp:effectExtent l="19050" t="0" r="0" b="0"/>
            <wp:docPr id="11" name="Рисунок 4" descr="C:\Users\user\Desktop\Л\фото варен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\фото варенье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80888" t="71127" r="2413" b="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263" cy="168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3D4" w:rsidRPr="009E5E53" w:rsidRDefault="00C243D4" w:rsidP="003B0A83">
      <w:pPr>
        <w:jc w:val="both"/>
        <w:rPr>
          <w:b/>
          <w:i/>
          <w:sz w:val="36"/>
          <w:szCs w:val="36"/>
        </w:rPr>
      </w:pPr>
    </w:p>
    <w:sectPr w:rsidR="00C243D4" w:rsidRPr="009E5E53" w:rsidSect="009E5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8DF"/>
    <w:multiLevelType w:val="multilevel"/>
    <w:tmpl w:val="C15C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AF0607"/>
    <w:multiLevelType w:val="multilevel"/>
    <w:tmpl w:val="D05C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912C1"/>
    <w:multiLevelType w:val="multilevel"/>
    <w:tmpl w:val="44CE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E4B94"/>
    <w:multiLevelType w:val="multilevel"/>
    <w:tmpl w:val="62FE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E530E"/>
    <w:multiLevelType w:val="multilevel"/>
    <w:tmpl w:val="0AEC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F23CE3"/>
    <w:multiLevelType w:val="multilevel"/>
    <w:tmpl w:val="455C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70462"/>
    <w:multiLevelType w:val="multilevel"/>
    <w:tmpl w:val="BAA8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0A3157"/>
    <w:multiLevelType w:val="multilevel"/>
    <w:tmpl w:val="0DB0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D04D0"/>
    <w:multiLevelType w:val="multilevel"/>
    <w:tmpl w:val="A702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682795"/>
    <w:multiLevelType w:val="multilevel"/>
    <w:tmpl w:val="855C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AC363D"/>
    <w:multiLevelType w:val="multilevel"/>
    <w:tmpl w:val="1B08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896F68"/>
    <w:multiLevelType w:val="multilevel"/>
    <w:tmpl w:val="5B96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EB54D2"/>
    <w:multiLevelType w:val="multilevel"/>
    <w:tmpl w:val="7D52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D164B0"/>
    <w:multiLevelType w:val="multilevel"/>
    <w:tmpl w:val="1412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6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5"/>
  </w:num>
  <w:num w:numId="11">
    <w:abstractNumId w:val="7"/>
  </w:num>
  <w:num w:numId="12">
    <w:abstractNumId w:val="2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35F8"/>
    <w:rsid w:val="00014DDE"/>
    <w:rsid w:val="00017FE0"/>
    <w:rsid w:val="001F5245"/>
    <w:rsid w:val="003B0A83"/>
    <w:rsid w:val="005C4620"/>
    <w:rsid w:val="005F5F88"/>
    <w:rsid w:val="00754DD2"/>
    <w:rsid w:val="009A2F29"/>
    <w:rsid w:val="009E5E53"/>
    <w:rsid w:val="00B77748"/>
    <w:rsid w:val="00B8641E"/>
    <w:rsid w:val="00C243D4"/>
    <w:rsid w:val="00D947E4"/>
    <w:rsid w:val="00F96DA1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F8"/>
    <w:pPr>
      <w:spacing w:after="160" w:line="254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5F8"/>
    <w:rPr>
      <w:rFonts w:ascii="Tahoma" w:hAnsi="Tahoma" w:cs="Tahoma"/>
      <w:kern w:val="2"/>
      <w:sz w:val="16"/>
      <w:szCs w:val="16"/>
    </w:rPr>
  </w:style>
  <w:style w:type="paragraph" w:styleId="a5">
    <w:name w:val="List Paragraph"/>
    <w:basedOn w:val="a"/>
    <w:uiPriority w:val="34"/>
    <w:qFormat/>
    <w:rsid w:val="00FF35F8"/>
    <w:pPr>
      <w:ind w:left="720"/>
      <w:contextualSpacing/>
    </w:pPr>
  </w:style>
  <w:style w:type="paragraph" w:styleId="a6">
    <w:name w:val="No Spacing"/>
    <w:uiPriority w:val="1"/>
    <w:qFormat/>
    <w:rsid w:val="00FF35F8"/>
    <w:pPr>
      <w:spacing w:after="0" w:line="240" w:lineRule="auto"/>
    </w:pPr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9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2024-04-02T04:31:00Z</dcterms:created>
  <dcterms:modified xsi:type="dcterms:W3CDTF">2024-04-04T05:15:00Z</dcterms:modified>
</cp:coreProperties>
</file>