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8B6" w:rsidRDefault="006A28B6" w:rsidP="006A28B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Здоровьесберегающие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технологии, используемые в образовательном процессе.</w:t>
      </w:r>
    </w:p>
    <w:p w:rsidR="006A28B6" w:rsidRDefault="006A28B6" w:rsidP="006A28B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Существует множество определений понятия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«здоровье»</w:t>
      </w:r>
      <w:r>
        <w:rPr>
          <w:rFonts w:ascii="Arial" w:hAnsi="Arial" w:cs="Arial"/>
          <w:color w:val="111111"/>
          <w:sz w:val="27"/>
          <w:szCs w:val="27"/>
        </w:rPr>
        <w:t>. Воспользуемся нормативным определением, данным Всемирной организацией здравоохранения, согласно которому здоровье — это состояние полного физического, психического и социального благополучия, а не только отсутствие болезней или физических дефектов.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В. А. Сухомлинский писал: «Забота о здоровье — это важнейший труд воспитателя. От жизнерадостности, бодрости детей зависит их духовная жизнь, мировоззрение, умственное развитие, прочность знаний, вера в свои силы».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сегодняшний день встает вопрос о работе по формированию осознанного отношения к здоровью и здоровому образу жизни: «Кто должен вести данную работу?» Ответ неоднозначный. Работа в данном направлении ложится на плечи педагогов: воспитателей, инструкторов по физкультуре, на логопедов, музыкальных работников и других работников дошкольных учреждений.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Одним из средств решения проблем по оздоровлению детей становятся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здоровьесберегающие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технологии, без которых немыслим образовательный процесс.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t>Здоровьесберегающие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технологии — это технологии, направленные на решение задачи сохранения, поддержания и обогащения здоровья субъектов педагогического процесса: детей, педагогов и родителей.</w:t>
      </w:r>
    </w:p>
    <w:p w:rsidR="006A28B6" w:rsidRDefault="006A28B6" w:rsidP="006A28B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Цель 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здоровьесберегающих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технологий</w:t>
      </w:r>
      <w:r>
        <w:rPr>
          <w:rFonts w:ascii="Arial" w:hAnsi="Arial" w:cs="Arial"/>
          <w:color w:val="111111"/>
          <w:sz w:val="27"/>
          <w:szCs w:val="27"/>
        </w:rPr>
        <w:t>: обеспечить дошкольнику возможность сохранения здоровья, сформировать у него необходимые знания, умения, навыки по здоровому образу жизни.</w:t>
      </w:r>
    </w:p>
    <w:p w:rsidR="006A28B6" w:rsidRDefault="006A28B6" w:rsidP="006A28B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Применение 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здоровьесберегающих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технологий актуально в случаях: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гиподинамии (нарушения функций опорно-двигательного аппарата, кровообращения, дыхания, пищеварения, нарушения зрения и т. п.);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детских стрессов (нервных расстрой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ств всл</w:t>
      </w:r>
      <w:proofErr w:type="gramEnd"/>
      <w:r>
        <w:rPr>
          <w:rFonts w:ascii="Arial" w:hAnsi="Arial" w:cs="Arial"/>
          <w:color w:val="111111"/>
          <w:sz w:val="27"/>
          <w:szCs w:val="27"/>
        </w:rPr>
        <w:t>едствие отрицательной психологической обстановки в семье, излишнего шума и нервности в детском коллективе);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тревожности (недостатка эмоциональной поддержки в дошкольном учреждении и семье, недостатка информации).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Классификация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здоровьесберегающих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технологий определяется по доминированию целей и решаемых задач, а также ведущих средств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здоровьесбережения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здоровьеобогащения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6A28B6" w:rsidRDefault="006A28B6" w:rsidP="006A28B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lastRenderedPageBreak/>
        <w:t xml:space="preserve">Можно выделить следующие виды 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здоровьесберегающих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технологий: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медико-профилактические;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физкультурно-оздоровительные;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технологии обеспечения социально-психологического благополучия ребенка;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•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валеологическое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просвещение детей и родителей;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•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здоровьесберегающие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образовательные технологии или просто образовательные.</w:t>
      </w:r>
    </w:p>
    <w:p w:rsidR="006A28B6" w:rsidRDefault="006A28B6" w:rsidP="006A28B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Здоровьесберегающие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технологии, используемые в образовательном процессе, делятся на 3 направления: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Технологии стимулирования и сохранения здоровья.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Технологии обучения здоровому образу жизни.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Коррекционные технологии.</w:t>
      </w:r>
    </w:p>
    <w:p w:rsidR="006A28B6" w:rsidRDefault="006A28B6" w:rsidP="006A28B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1. Технологии стимулирования и сохранения здоровья. К ним относятся:</w:t>
      </w:r>
    </w:p>
    <w:p w:rsidR="006A28B6" w:rsidRDefault="006A28B6" w:rsidP="006A28B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1)Подвижные и спортивные игры</w:t>
      </w:r>
      <w:r>
        <w:rPr>
          <w:rFonts w:ascii="Arial" w:hAnsi="Arial" w:cs="Arial"/>
          <w:color w:val="111111"/>
          <w:sz w:val="27"/>
          <w:szCs w:val="27"/>
        </w:rPr>
        <w:t>. Проводятся воспитателями и руководителем физического воспитания как часть физкультурного занятия, на прогулке, в групповой комнате – малоподвижные игры.</w:t>
      </w:r>
    </w:p>
    <w:p w:rsidR="006A28B6" w:rsidRDefault="006A28B6" w:rsidP="006A28B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2) Релаксация.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Проводится в любом подходящем помещении. Используется спокойная классическая музыка (Чайковский, Рахманинов, звуки природы, шум прибоя, ручья, пение птиц).</w:t>
      </w:r>
    </w:p>
    <w:p w:rsidR="006A28B6" w:rsidRDefault="006A28B6" w:rsidP="006A28B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3) Гимнастика пальчиковая.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Пальчиковая гимнастика решает множество задач в развитии ребенка: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способствует овладению навыками мелкой моторики;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помогает развивать речь;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повышает работоспособность головного мозга;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развивает психические процессы: внимание, память, мышление, воображение;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развивает тактильную чувствительность;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снимает тревожность.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По большей части пальчиковая гимнастика – это инсценировка рифмованных историй, сказок при помощи пальцев. Рекомендуется всем детям, особенно с речевыми проблемами. Проводится в любое удобное время, а также во время занятий.</w:t>
      </w:r>
    </w:p>
    <w:p w:rsidR="006A28B6" w:rsidRDefault="006A28B6" w:rsidP="006A28B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4) Гимнастика для глаз.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Она нужна для предупреждения утомления глаз, укрепления глазных мышц; для профилактики нарушений зрения дошкольников. Ежедневно по 3-5 мин. В любое свободное время и во время занятий, чтобы снять зрительную нагрузку у детей.</w:t>
      </w:r>
    </w:p>
    <w:p w:rsidR="006A28B6" w:rsidRDefault="006A28B6" w:rsidP="006A28B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5) Гимнастика дыхательная.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 различных формах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физкультурно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–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оз</w:t>
      </w:r>
      <w:proofErr w:type="gramEnd"/>
      <w:r>
        <w:rPr>
          <w:rFonts w:ascii="Arial" w:hAnsi="Arial" w:cs="Arial"/>
          <w:color w:val="111111"/>
          <w:sz w:val="27"/>
          <w:szCs w:val="27"/>
        </w:rPr>
        <w:t>доровительной работы, на физ. минутках во время занятий и после сна: во время гимнастики.</w:t>
      </w:r>
    </w:p>
    <w:p w:rsidR="006A28B6" w:rsidRDefault="006A28B6" w:rsidP="006A28B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6) Гимнастика бодрящая. </w:t>
      </w:r>
      <w:r>
        <w:rPr>
          <w:rFonts w:ascii="Arial" w:hAnsi="Arial" w:cs="Arial"/>
          <w:color w:val="111111"/>
          <w:sz w:val="27"/>
          <w:szCs w:val="27"/>
        </w:rPr>
        <w:t>Ежедневно после дневного сна. Форма проведения различна: упражнения на кроватках, ходьба по массажным коврикам, по соляной дорожке, «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следикам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» и т. д.</w:t>
      </w:r>
    </w:p>
    <w:p w:rsidR="006A28B6" w:rsidRDefault="006A28B6" w:rsidP="006A28B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7) Игры с песком и водой 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умиротворяющее</w:t>
      </w:r>
      <w:proofErr w:type="gram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действуют на детей. </w:t>
      </w:r>
      <w:r>
        <w:rPr>
          <w:rFonts w:ascii="Arial" w:hAnsi="Arial" w:cs="Arial"/>
          <w:color w:val="111111"/>
          <w:sz w:val="27"/>
          <w:szCs w:val="27"/>
        </w:rPr>
        <w:t>Такие игры имеют большие развивающие возможности, оказывают успокаивающее и расслабляющее действие. В нашей группе есть уголок песка и воды. Дети могут купать в воде резиновых кукол, набирать в резиновые игрушки воду и выталкивать ее струйкой, пускать по воде кораблики и т. д.</w:t>
      </w:r>
    </w:p>
    <w:p w:rsidR="006A28B6" w:rsidRDefault="006A28B6" w:rsidP="006A28B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8) Динамические паузы </w:t>
      </w:r>
      <w:r>
        <w:rPr>
          <w:rFonts w:ascii="Arial" w:hAnsi="Arial" w:cs="Arial"/>
          <w:color w:val="111111"/>
          <w:sz w:val="27"/>
          <w:szCs w:val="27"/>
        </w:rPr>
        <w:t>(комплексы физ. минуток, которые могут включать дыхательную, пальчиковую, артикуляционную гимнастику, гимнастику для глаз и т. д.).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Они создают благоприятную атмосферу; снимают напряжение, вызванное негативными эмоциями.</w:t>
      </w:r>
    </w:p>
    <w:p w:rsidR="006A28B6" w:rsidRDefault="006A28B6" w:rsidP="006A28B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2. Технологии обучения здоровому образу жизни. К ним относятся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1) Физкультурное занятие.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2) Утренняя гимнастика.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3) Гимнастика после сна, или иначе ее называют бодрящая гимнастика.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4) Массаж 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самомассаж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Можно использовать оборудование, например, мячики «Су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джок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».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t>Самомассаж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– это стимуляция точек на кистях рук способствует повышению тонуса и работоспособности всего организма.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5) Точечный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самомассаж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6) Занятия из серии «Азбука здоровья». К ним стоит отнести закаливающие мероприятия, путем обливаний охлажденной водой.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7) Активный отдых.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8) Спортивные развлечения, праздники.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9) День здоровья.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10) Проблемно-игровые (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игротреннинги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и / или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игротерапия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>) и игры различного характера: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игры, направленные на улучшение общего психологического самочувствия;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игры, направленные на коррекцию страхов;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•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игры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направленные на коррекцию агрессии;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игры, направленные на расслабление, снятие напряжения;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коммуникативные игры и т. п.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Коррекционные технологии. К ним относятся: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1) Технологии музыкального воздействия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2) Артикуляционная гимнастика.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3)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Сказкотерапия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4)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Библиотерапия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5)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Психогимнастика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6) Фонетическая ритмика.</w:t>
      </w:r>
    </w:p>
    <w:p w:rsidR="006A28B6" w:rsidRDefault="006A28B6" w:rsidP="006A28B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Принцины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здоровьесберегающих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технологий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 принцип «Не навреди!»;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 принцип сознательности и активности;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— непрерывности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здоровьесберегающего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процесса;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 систематичности и последовательности;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 принцип доступности и индивидуальности;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 всестороннего и гармонического развития личности;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— системного чередования нагрузок и отдыха;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 постепенного наращивания оздоровительных воздействий;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— возрастной адекватности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здоровьесберегающего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процесса и др.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теперь к практическим аспектам.</w:t>
      </w:r>
    </w:p>
    <w:p w:rsidR="006A28B6" w:rsidRDefault="006A28B6" w:rsidP="006A28B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Формы занятий, двигательная деятельность: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 с использованием профилактических методик;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 с применением функциональной музыки;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 с чередованием занятий с высокой и низкой двигательной активностью;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 через оздоровительные мероприятия;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— создания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здоровьесберегающей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среды.</w:t>
      </w:r>
    </w:p>
    <w:p w:rsidR="006A28B6" w:rsidRDefault="006A28B6" w:rsidP="006A28B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Главное условие при этом</w:t>
      </w:r>
      <w:r>
        <w:rPr>
          <w:rFonts w:ascii="Arial" w:hAnsi="Arial" w:cs="Arial"/>
          <w:color w:val="111111"/>
          <w:sz w:val="27"/>
          <w:szCs w:val="27"/>
        </w:rPr>
        <w:t> – доброжелательное отношение к детям. Если к ребенку проявляют искренний интерес – занятия физкультурой для него в радость, и не принципиально где и в какой форме будут проводиться эти занятия. Необходимо чтобы все упражнения выполнялись на позитивной ноте – «Учите, играя».</w:t>
      </w:r>
    </w:p>
    <w:p w:rsidR="006A28B6" w:rsidRDefault="006A28B6" w:rsidP="006A28B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Методы 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здоровьесберегающих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технологий:</w:t>
      </w:r>
      <w:r>
        <w:rPr>
          <w:rFonts w:ascii="Arial" w:hAnsi="Arial" w:cs="Arial"/>
          <w:color w:val="111111"/>
          <w:sz w:val="27"/>
          <w:szCs w:val="27"/>
        </w:rPr>
        <w:t> фронтальный, групповой, практический метод, познавательная игра, игровой метод, соревновательный метод, метод индивидуальных занятий.</w:t>
      </w:r>
    </w:p>
    <w:p w:rsidR="006A28B6" w:rsidRDefault="006A28B6" w:rsidP="006A28B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Существует правила — кирпичики, из которых строится здоровье: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Соблюдайте режим дня!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Обращайте большое внимание на питание!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Больше двигайтесь!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Спите в прохладной комнате!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Не гасите в себе гнев, дайте вырваться ему наружу!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Постоянно занимайтесь интеллектуальной деятельностью!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Гоните прочь уныние и хандру!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Адекватно реагируйте на все проявления своего организма!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Старайтесь получать как можно больше положительных эмоций!</w:t>
      </w:r>
    </w:p>
    <w:p w:rsidR="006A28B6" w:rsidRDefault="006A28B6" w:rsidP="006A28B6">
      <w:pPr>
        <w:pStyle w:val="a3"/>
        <w:shd w:val="clear" w:color="auto" w:fill="FFFFFF"/>
        <w:spacing w:before="227" w:beforeAutospacing="0" w:after="227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Желайте себе и окружающим только добро!</w:t>
      </w:r>
    </w:p>
    <w:p w:rsidR="006A28B6" w:rsidRDefault="006A28B6" w:rsidP="006A28B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lastRenderedPageBreak/>
        <w:t>Таким образом,</w:t>
      </w:r>
      <w:r>
        <w:rPr>
          <w:rFonts w:ascii="Arial" w:hAnsi="Arial" w:cs="Arial"/>
          <w:color w:val="111111"/>
          <w:sz w:val="27"/>
          <w:szCs w:val="27"/>
        </w:rPr>
        <w:t> 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здоровьесберегающие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технологии можно рассматривать как одну из самых перспективных систем, их применение в работе повысит результативность в образовательном процессе, сформирует у педагогов и родителей ценностные ориентации, направленные на сохранение здоровья и гармоничное развитие воспитанников. Помните, здоровье — это ДАР, который нужно не растрачивать попусту, а сохранять и приумножать, начиная с самого раннего возраста.</w:t>
      </w:r>
    </w:p>
    <w:p w:rsidR="00910D0A" w:rsidRDefault="00910D0A" w:rsidP="000D53F2"/>
    <w:sectPr w:rsidR="00910D0A" w:rsidSect="00910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0D53F2"/>
    <w:rsid w:val="000D53F2"/>
    <w:rsid w:val="006A28B6"/>
    <w:rsid w:val="00910D0A"/>
    <w:rsid w:val="00A05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28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6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9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1202</Words>
  <Characters>6858</Characters>
  <Application>Microsoft Office Word</Application>
  <DocSecurity>0</DocSecurity>
  <Lines>57</Lines>
  <Paragraphs>16</Paragraphs>
  <ScaleCrop>false</ScaleCrop>
  <Company/>
  <LinksUpToDate>false</LinksUpToDate>
  <CharactersWithSpaces>8044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2022-12-22T05:51:00Z</dcterms:created>
  <dcterms:modified xsi:type="dcterms:W3CDTF">2022-12-22T05:51:00Z</dcterms:modified>
</cp:coreProperties>
</file>