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2A" w:rsidRPr="00BE4A2A" w:rsidRDefault="00BE4A2A" w:rsidP="00BE4A2A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Конспект занятия по развитию речи</w:t>
      </w:r>
      <w:r w:rsidRPr="00BE4A2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br/>
        <w:t>во второй младшей группе «Фрукты»</w:t>
      </w: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Пояснительная записка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Способствовать развитию речи как средства общения.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BE4A2A" w:rsidRPr="00BE4A2A" w:rsidRDefault="00BE4A2A" w:rsidP="00BE4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расширять словарный запас;</w:t>
      </w:r>
    </w:p>
    <w:p w:rsidR="00BE4A2A" w:rsidRPr="00BE4A2A" w:rsidRDefault="00BE4A2A" w:rsidP="00BE4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совершенствовать грамотную структуру речи;</w:t>
      </w:r>
    </w:p>
    <w:p w:rsidR="00BE4A2A" w:rsidRPr="00BE4A2A" w:rsidRDefault="00BE4A2A" w:rsidP="00BE4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первоначально представление о количественных и качественных различиях предметов;</w:t>
      </w:r>
    </w:p>
    <w:p w:rsidR="00BE4A2A" w:rsidRPr="00BE4A2A" w:rsidRDefault="00BE4A2A" w:rsidP="00BE4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тренировать память на запоминание коротких стишков и </w:t>
      </w: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потешек</w:t>
      </w:r>
      <w:proofErr w:type="spell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BE4A2A" w:rsidRPr="00BE4A2A" w:rsidRDefault="00BE4A2A" w:rsidP="00BE4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способствовать развитию артикуляционного и голосового аппарата, речевого дыхания, слухового внимания;</w:t>
      </w:r>
    </w:p>
    <w:p w:rsidR="00BE4A2A" w:rsidRPr="00BE4A2A" w:rsidRDefault="00BE4A2A" w:rsidP="00BE4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помогать детям отвечать</w:t>
      </w:r>
      <w:proofErr w:type="gram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простейшие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(«что?», «кто?», «что делает?»)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более сложные вопросы.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Занятие построено с использованием таких методов в развитии речи, как: «Волшебный сундучок», выставка иллюстраций, загадывание загадок, заучивание коротких стишков и </w:t>
      </w: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потешек</w:t>
      </w:r>
      <w:proofErr w:type="spell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артикуляционная гимнастика, дыхательная гимнастика, игры с песком и водой, ответы на вопросы по алгоритму.</w:t>
      </w: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P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lastRenderedPageBreak/>
        <w:t>Примерный вид циклического алгоритма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Для II младшей группы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>
            <wp:extent cx="5295900" cy="6343650"/>
            <wp:effectExtent l="19050" t="0" r="0" b="0"/>
            <wp:docPr id="1" name="Рисунок 1" descr="https://doshvozrast.ru/images/razvrech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hvozrast.ru/images/razvrech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lastRenderedPageBreak/>
        <w:t>Предварительная работа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приемной комнате выставляется сундучок для записок. Детям и родителям дается задание придумать новые слова к каждому блоку занятий. Графически изобразить новое слово на небольшом листке бумаги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(родители выполняют вместе с детьми)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Утром, придя в группу положить этот листок в волшебный сундучок.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занятия на тему «Фрукты», родителям необходимо нарисовать фрукт вместе с детьми, а на обратной стороне написать загадку к нему и познакомить с ней ребенка.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Знакомим детей с </w:t>
      </w: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чистоговоркой</w:t>
      </w:r>
      <w:proofErr w:type="spell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Чу-чу-чу, чу-чу-чу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Посадили алычу.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Ча-ча-ча, ча-ча-ча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вот поспела алыча.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Чу-чу-чу, чу-чу-чу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Собираем алычу.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Чо-чо-чо</w:t>
      </w:r>
      <w:proofErr w:type="spell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чо-чо-чо</w:t>
      </w:r>
      <w:proofErr w:type="spellEnd"/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Подставляй свое плечо.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Чи-чи-чи</w:t>
      </w:r>
      <w:proofErr w:type="spell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чи-чи-чи</w:t>
      </w:r>
      <w:proofErr w:type="spellEnd"/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Сварили сок из алычи.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Ча-ча-ча, ча-ча-ча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Всем полезна алыча.</w:t>
      </w:r>
    </w:p>
    <w:p w:rsidR="00BE4A2A" w:rsidRPr="00BE4A2A" w:rsidRDefault="00BE4A2A" w:rsidP="00BE4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Конспект занятия по развитию речи на тему: «Фрукты»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Цель: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способствовать развитию связной речи.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</w:p>
    <w:p w:rsidR="00BE4A2A" w:rsidRPr="00BE4A2A" w:rsidRDefault="00BE4A2A" w:rsidP="00BE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уточнить и закрепить слова по теме;</w:t>
      </w:r>
    </w:p>
    <w:p w:rsidR="00BE4A2A" w:rsidRPr="00BE4A2A" w:rsidRDefault="00BE4A2A" w:rsidP="00BE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закрепить навыки словообразования и словоизменения;</w:t>
      </w:r>
    </w:p>
    <w:p w:rsidR="00BE4A2A" w:rsidRPr="00BE4A2A" w:rsidRDefault="00BE4A2A" w:rsidP="00BE4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помогать детям отвечать</w:t>
      </w:r>
      <w:proofErr w:type="gram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вопросы по алгоритму.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Здравствуйте, ребята! Посмотрите, сколько сегодня пришло к нам гостей, давайте с ними поздороваемся.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а кто еще к нам пришел?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(около доски на стульях сидят Мишка и Зайка, держат конверт)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Да, это наши постоянные друзья. Ребята, посмотрите, они сегодня необычные, Мишка что - то приготовил нам в конверте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(записки из волшебного сундучка)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Давайте его откроем и прочитаем.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наши друзья предлагают нам поиграть, отгадать загадки</w:t>
      </w:r>
      <w:proofErr w:type="gram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</w:t>
      </w:r>
      <w:proofErr w:type="gramStart"/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д</w:t>
      </w:r>
      <w:proofErr w:type="gramEnd"/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емонстрируем рисунки которые нарисовали ребята с родителями)</w:t>
      </w:r>
    </w:p>
    <w:p w:rsidR="00BE4A2A" w:rsidRPr="00BE4A2A" w:rsidRDefault="00BE4A2A" w:rsidP="00BE4A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Круглое, румяное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расту на ветке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Любят меня взрослые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маленькие детки </w:t>
      </w:r>
      <w:r w:rsidRPr="00BE4A2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(яблоко)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(Повесить на доску картинку яблока и рассказать, какое оно и так со всеми фруктами)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Яркий, сладкий, налитой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Весь в обложке налитой!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 конфетной фабрики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далекой Африки </w:t>
      </w:r>
      <w:r w:rsidRPr="00BE4A2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(апельсин)</w:t>
      </w:r>
    </w:p>
    <w:p w:rsidR="00BE4A2A" w:rsidRPr="00BE4A2A" w:rsidRDefault="00BE4A2A" w:rsidP="00BE4A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большой, как мяч футбольный,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</w:t>
      </w:r>
      <w:proofErr w:type="gram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спелый</w:t>
      </w:r>
      <w:proofErr w:type="gram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все довольны.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 приятен он на вкус!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это за шар? </w:t>
      </w:r>
      <w:r w:rsidRPr="00BE4A2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(арбуз)</w:t>
      </w:r>
    </w:p>
    <w:p w:rsidR="00BE4A2A" w:rsidRPr="00BE4A2A" w:rsidRDefault="00BE4A2A" w:rsidP="00BE4A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Синий мундир,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Желтая подкладка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в середине сладко </w:t>
      </w:r>
      <w:r w:rsidRPr="00BE4A2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(слива)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Молодцы, ребята. Все загадки отгадали.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как одним словом назвать яблоко, апельсин, арбуз, сливу? Что это?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(фрукты)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где растут фрукты?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 деревьях)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 называются деревья, на которых растут фрукты?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(фруктовые)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Где растут фруктовые деревья?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саду)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 называется сад, в котором растет много фруктовых деревьев?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(фруктовый сад)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Молодцы!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мы сегодня с вами отправимся в путешествие в сказочный фруктовый сад. На улице у нас сейчас какое время года?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(поздняя осень)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А мы побываем в саду, где всегда бывает лето.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кого мы пригласим с собой в путешествие?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(М. и З.)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вот мы и пришли в сад. Давайте присядем на травку.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какие деревья растут в саду?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(яблони, сливы, вишни, груши, апельсиновое дерево)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фрукты растут на яблони, груши, вишни, сливе и т. д.</w:t>
      </w:r>
      <w:proofErr w:type="gram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?</w:t>
      </w:r>
      <w:proofErr w:type="gramEnd"/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Молодцы!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встанем в круг и поиграем в игру «Угощения»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(игра с мячом)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встают в круг. Воспитатель бросает мяч и спрашивает: Сок из апельсина, какой? - апельсиновый», и так далее с каждым ребенком.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А теперь давайте потихоньку сядем на травку. Ребята, посмотрите внимательно, фрукты у нас все одинаковые?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(нет)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Чем отличаются фрукты друг от друга?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(форма, цвет, размер)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Какую форму имеют фрукты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(круг, овал)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какого цвета фрукты?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(красные, желтые, синие, оранжевые и др.)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 фрукты отличаются размером?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(большие, маленькие)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наши друзья предлагают вам еще поиграть. Они хотят, чтобы вы сходили во фруктовый сад и рассказали, какие фрукты там растут, а поможет вам в этом волшебный домик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на вопросы с использованием центрического алгоритма)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теперь давайте попробуем сварить сок из такого фрукта как алыча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(дети повторяют за воспитателем </w:t>
      </w:r>
      <w:proofErr w:type="spellStart"/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чистоговорку</w:t>
      </w:r>
      <w:proofErr w:type="spellEnd"/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Чу-чу-чу, чу-чу-чу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Посадили алычу.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Ча-ча-ча, ча-ча-ча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поспела алыча.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Чу-чу-чу, чу-чу-чу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Собираем алычу.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Чо-чо-чо</w:t>
      </w:r>
      <w:proofErr w:type="spell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чо-чо-чо</w:t>
      </w:r>
      <w:proofErr w:type="spellEnd"/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Подставляй свое плечо.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Чи-чи-чи</w:t>
      </w:r>
      <w:proofErr w:type="spell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чи-чи-чи</w:t>
      </w:r>
      <w:proofErr w:type="spellEnd"/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Сварили сок из алычи.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Ча-ча-ча, ча-ча-ча</w:t>
      </w:r>
    </w:p>
    <w:p w:rsidR="00BE4A2A" w:rsidRPr="00BE4A2A" w:rsidRDefault="00BE4A2A" w:rsidP="00BE4A2A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Всем полезна алыча.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о чем мы сегодня с вами говорили?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Где мы путешествовали?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Почему сад называется фруктовый?</w:t>
      </w:r>
    </w:p>
    <w:p w:rsidR="00BE4A2A" w:rsidRPr="00BE4A2A" w:rsidRDefault="00BE4A2A" w:rsidP="00BE4A2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а где продают фрукты?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магазине)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Ребята, вот какие Вы молодцы рассказали мне про фрукты, отгадали все загадки и сварили вкусный сок!</w:t>
      </w:r>
    </w:p>
    <w:p w:rsidR="00BE4A2A" w:rsidRPr="00BE4A2A" w:rsidRDefault="00BE4A2A" w:rsidP="00BE4A2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теперь пришло время подкрепиться и </w:t>
      </w:r>
      <w:proofErr w:type="gramStart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попробовать Ваши любимы</w:t>
      </w:r>
      <w:proofErr w:type="gramEnd"/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фрукты на вкус </w:t>
      </w:r>
      <w:r w:rsidRPr="00BE4A2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(фруктовые угощения)</w:t>
      </w:r>
      <w:r w:rsidRPr="00BE4A2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E11832" w:rsidRDefault="00BE4A2A"/>
    <w:sectPr w:rsidR="00E11832" w:rsidSect="006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50FF"/>
    <w:multiLevelType w:val="multilevel"/>
    <w:tmpl w:val="0980D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E0022"/>
    <w:multiLevelType w:val="multilevel"/>
    <w:tmpl w:val="A8740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50F15"/>
    <w:multiLevelType w:val="multilevel"/>
    <w:tmpl w:val="79CE4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53A91"/>
    <w:multiLevelType w:val="multilevel"/>
    <w:tmpl w:val="1D9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2677"/>
    <w:multiLevelType w:val="multilevel"/>
    <w:tmpl w:val="A8C2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36935"/>
    <w:multiLevelType w:val="multilevel"/>
    <w:tmpl w:val="574E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2A"/>
    <w:rsid w:val="006026FE"/>
    <w:rsid w:val="007C46B9"/>
    <w:rsid w:val="00BB42FA"/>
    <w:rsid w:val="00BE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FE"/>
  </w:style>
  <w:style w:type="paragraph" w:styleId="4">
    <w:name w:val="heading 4"/>
    <w:basedOn w:val="a"/>
    <w:link w:val="40"/>
    <w:uiPriority w:val="9"/>
    <w:qFormat/>
    <w:rsid w:val="00BE4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4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BE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E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E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Pavelow8</dc:creator>
  <cp:lastModifiedBy>Pavelow8</cp:lastModifiedBy>
  <cp:revision>1</cp:revision>
  <dcterms:created xsi:type="dcterms:W3CDTF">2022-01-24T11:01:00Z</dcterms:created>
  <dcterms:modified xsi:type="dcterms:W3CDTF">2022-01-24T11:02:00Z</dcterms:modified>
</cp:coreProperties>
</file>