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0A" w:rsidRDefault="00665A0A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b/>
          <w:color w:val="323232"/>
          <w:sz w:val="28"/>
          <w:szCs w:val="28"/>
        </w:rPr>
      </w:pPr>
    </w:p>
    <w:p w:rsidR="00665A0A" w:rsidRDefault="00665A0A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b/>
          <w:color w:val="323232"/>
          <w:sz w:val="28"/>
          <w:szCs w:val="28"/>
        </w:rPr>
      </w:pPr>
    </w:p>
    <w:p w:rsidR="00E26BB0" w:rsidRDefault="00E26BB0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b/>
          <w:color w:val="323232"/>
          <w:sz w:val="28"/>
          <w:szCs w:val="28"/>
        </w:rPr>
      </w:pPr>
      <w:r>
        <w:rPr>
          <w:rFonts w:ascii="san-serif" w:hAnsi="san-serif"/>
          <w:b/>
          <w:color w:val="323232"/>
          <w:sz w:val="28"/>
          <w:szCs w:val="28"/>
        </w:rPr>
        <w:t>Обучающий интерактивный плакат</w:t>
      </w:r>
    </w:p>
    <w:p w:rsidR="00C43FCE" w:rsidRDefault="00E26BB0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b/>
          <w:color w:val="323232"/>
          <w:sz w:val="28"/>
          <w:szCs w:val="28"/>
        </w:rPr>
      </w:pPr>
      <w:r>
        <w:rPr>
          <w:rFonts w:ascii="san-serif" w:hAnsi="san-serif"/>
          <w:b/>
          <w:color w:val="323232"/>
          <w:sz w:val="28"/>
          <w:szCs w:val="28"/>
        </w:rPr>
        <w:t>«</w:t>
      </w:r>
      <w:proofErr w:type="spellStart"/>
      <w:r>
        <w:rPr>
          <w:rFonts w:ascii="san-serif" w:hAnsi="san-serif"/>
          <w:b/>
          <w:color w:val="323232"/>
          <w:sz w:val="28"/>
          <w:szCs w:val="28"/>
        </w:rPr>
        <w:t>Буряад</w:t>
      </w:r>
      <w:proofErr w:type="spellEnd"/>
      <w:r w:rsidR="005F4A4B" w:rsidRPr="00E26BB0">
        <w:rPr>
          <w:rFonts w:ascii="san-serif" w:hAnsi="san-serif"/>
          <w:b/>
          <w:color w:val="323232"/>
          <w:sz w:val="28"/>
          <w:szCs w:val="28"/>
        </w:rPr>
        <w:t xml:space="preserve"> алфавит</w:t>
      </w:r>
      <w:r>
        <w:rPr>
          <w:rFonts w:ascii="san-serif" w:hAnsi="san-serif"/>
          <w:b/>
          <w:color w:val="323232"/>
          <w:sz w:val="28"/>
          <w:szCs w:val="28"/>
        </w:rPr>
        <w:t>»</w:t>
      </w:r>
    </w:p>
    <w:p w:rsidR="00C43FCE" w:rsidRDefault="00C43FCE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b/>
          <w:color w:val="323232"/>
          <w:sz w:val="28"/>
          <w:szCs w:val="28"/>
        </w:rPr>
      </w:pPr>
    </w:p>
    <w:p w:rsidR="005F4A4B" w:rsidRDefault="00C43FCE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noProof/>
          <w:color w:val="323232"/>
          <w:sz w:val="28"/>
          <w:szCs w:val="28"/>
          <w:shd w:val="clear" w:color="auto" w:fill="FFFFFF"/>
        </w:rPr>
      </w:pPr>
      <w:r w:rsidRPr="00C43FCE">
        <w:rPr>
          <w:rFonts w:ascii="san-serif" w:hAnsi="san-serif"/>
          <w:noProof/>
          <w:color w:val="323232"/>
          <w:sz w:val="28"/>
          <w:szCs w:val="28"/>
          <w:shd w:val="clear" w:color="auto" w:fill="FFFFFF"/>
        </w:rPr>
        <w:t xml:space="preserve"> </w:t>
      </w:r>
      <w:r>
        <w:rPr>
          <w:rFonts w:ascii="san-serif" w:hAnsi="san-serif"/>
          <w:noProof/>
          <w:color w:val="323232"/>
          <w:sz w:val="28"/>
          <w:szCs w:val="28"/>
          <w:shd w:val="clear" w:color="auto" w:fill="FFFFFF"/>
        </w:rPr>
        <w:drawing>
          <wp:inline distT="0" distB="0" distL="0" distR="0" wp14:anchorId="45B10F42" wp14:editId="34A3395C">
            <wp:extent cx="3429000" cy="1788795"/>
            <wp:effectExtent l="0" t="0" r="0" b="1905"/>
            <wp:docPr id="2" name="Рисунок 2" descr="C:\Users\user1\Desktop\a4f0fe1a9529720203ac3fed30711d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a4f0fe1a9529720203ac3fed30711d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446" cy="179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FCE" w:rsidRDefault="00C43FCE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b/>
          <w:color w:val="323232"/>
          <w:sz w:val="28"/>
          <w:szCs w:val="28"/>
        </w:rPr>
      </w:pPr>
      <w:r>
        <w:rPr>
          <w:rFonts w:ascii="san-serif" w:hAnsi="san-serif"/>
          <w:noProof/>
          <w:color w:val="323232"/>
          <w:sz w:val="28"/>
          <w:szCs w:val="28"/>
          <w:shd w:val="clear" w:color="auto" w:fill="FFFFFF"/>
        </w:rPr>
        <w:t xml:space="preserve">Очень рады, что появился такой плакат, заниматься по нему  интересно и увлекательно, потому что яркие картинки, еще звук издает, дети в восторге. </w:t>
      </w:r>
    </w:p>
    <w:p w:rsidR="00FB447D" w:rsidRPr="006458F5" w:rsidRDefault="006458F5" w:rsidP="00A315C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323232"/>
          <w:sz w:val="28"/>
          <w:szCs w:val="28"/>
          <w:shd w:val="clear" w:color="auto" w:fill="FFFFFF"/>
        </w:rPr>
      </w:pPr>
      <w:r>
        <w:rPr>
          <w:color w:val="323232"/>
          <w:sz w:val="28"/>
          <w:szCs w:val="28"/>
          <w:shd w:val="clear" w:color="auto" w:fill="FFFFFF"/>
        </w:rPr>
        <w:t xml:space="preserve"> Плакат состоит из </w:t>
      </w:r>
      <w:r w:rsidR="00B2071E" w:rsidRPr="006458F5">
        <w:rPr>
          <w:color w:val="323232"/>
          <w:sz w:val="28"/>
          <w:szCs w:val="28"/>
          <w:shd w:val="clear" w:color="auto" w:fill="FFFFFF"/>
        </w:rPr>
        <w:t xml:space="preserve"> 36 букв бурятского</w:t>
      </w:r>
      <w:r>
        <w:rPr>
          <w:color w:val="323232"/>
          <w:sz w:val="28"/>
          <w:szCs w:val="28"/>
          <w:shd w:val="clear" w:color="auto" w:fill="FFFFFF"/>
        </w:rPr>
        <w:t xml:space="preserve">  алфавита и 60 слов, десяти</w:t>
      </w:r>
      <w:r w:rsidR="00A81049">
        <w:rPr>
          <w:color w:val="323232"/>
          <w:sz w:val="28"/>
          <w:szCs w:val="28"/>
          <w:shd w:val="clear" w:color="auto" w:fill="FFFFFF"/>
        </w:rPr>
        <w:t xml:space="preserve"> чисел и </w:t>
      </w:r>
      <w:r w:rsidR="00B2071E" w:rsidRPr="006458F5">
        <w:rPr>
          <w:color w:val="323232"/>
          <w:sz w:val="28"/>
          <w:szCs w:val="28"/>
          <w:shd w:val="clear" w:color="auto" w:fill="FFFFFF"/>
        </w:rPr>
        <w:t xml:space="preserve"> цветов</w:t>
      </w:r>
      <w:r w:rsidR="00A81049">
        <w:rPr>
          <w:color w:val="323232"/>
          <w:sz w:val="28"/>
          <w:szCs w:val="28"/>
          <w:shd w:val="clear" w:color="auto" w:fill="FFFFFF"/>
        </w:rPr>
        <w:t xml:space="preserve"> и пяти  драгоценных животных</w:t>
      </w:r>
      <w:r w:rsidR="00B2071E" w:rsidRPr="006458F5">
        <w:rPr>
          <w:color w:val="323232"/>
          <w:sz w:val="28"/>
          <w:szCs w:val="28"/>
          <w:shd w:val="clear" w:color="auto" w:fill="FFFFFF"/>
        </w:rPr>
        <w:t>.</w:t>
      </w:r>
      <w:r>
        <w:rPr>
          <w:color w:val="323232"/>
          <w:sz w:val="28"/>
          <w:szCs w:val="28"/>
          <w:shd w:val="clear" w:color="auto" w:fill="FFFFFF"/>
        </w:rPr>
        <w:t xml:space="preserve"> </w:t>
      </w:r>
      <w:r w:rsidR="00B2071E" w:rsidRPr="006458F5">
        <w:rPr>
          <w:color w:val="323232"/>
          <w:sz w:val="28"/>
          <w:szCs w:val="28"/>
          <w:shd w:val="clear" w:color="auto" w:fill="FFFFFF"/>
        </w:rPr>
        <w:t>Также с помощью него можно прослушать</w:t>
      </w:r>
    </w:p>
    <w:p w:rsidR="006C7793" w:rsidRPr="006458F5" w:rsidRDefault="00B2071E" w:rsidP="00A315C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323232"/>
          <w:sz w:val="28"/>
          <w:szCs w:val="28"/>
          <w:shd w:val="clear" w:color="auto" w:fill="FFFFFF"/>
        </w:rPr>
      </w:pPr>
      <w:r w:rsidRPr="006458F5">
        <w:rPr>
          <w:color w:val="323232"/>
          <w:sz w:val="28"/>
          <w:szCs w:val="28"/>
          <w:shd w:val="clear" w:color="auto" w:fill="FFFFFF"/>
        </w:rPr>
        <w:t>и выучить 40 стихотворений,</w:t>
      </w:r>
      <w:r w:rsidR="006458F5">
        <w:rPr>
          <w:color w:val="323232"/>
          <w:sz w:val="28"/>
          <w:szCs w:val="28"/>
          <w:shd w:val="clear" w:color="auto" w:fill="FFFFFF"/>
        </w:rPr>
        <w:t xml:space="preserve">  </w:t>
      </w:r>
      <w:r w:rsidRPr="006458F5">
        <w:rPr>
          <w:color w:val="323232"/>
          <w:sz w:val="28"/>
          <w:szCs w:val="28"/>
          <w:shd w:val="clear" w:color="auto" w:fill="FFFFFF"/>
        </w:rPr>
        <w:t>узнать и пройти тест на знание языка. </w:t>
      </w:r>
      <w:r w:rsidRPr="00675FBB">
        <w:rPr>
          <w:color w:val="575757"/>
          <w:sz w:val="28"/>
          <w:szCs w:val="28"/>
        </w:rPr>
        <w:br/>
      </w:r>
      <w:r w:rsidRPr="006458F5">
        <w:rPr>
          <w:color w:val="323232"/>
          <w:sz w:val="28"/>
          <w:szCs w:val="28"/>
          <w:shd w:val="clear" w:color="auto" w:fill="FFFFFF"/>
        </w:rPr>
        <w:t>Сл</w:t>
      </w:r>
      <w:r w:rsidR="00C43FCE">
        <w:rPr>
          <w:color w:val="323232"/>
          <w:sz w:val="28"/>
          <w:szCs w:val="28"/>
          <w:shd w:val="clear" w:color="auto" w:fill="FFFFFF"/>
        </w:rPr>
        <w:t>оварный запас пособия  разделен</w:t>
      </w:r>
      <w:r w:rsidRPr="006458F5">
        <w:rPr>
          <w:color w:val="323232"/>
          <w:sz w:val="28"/>
          <w:szCs w:val="28"/>
          <w:shd w:val="clear" w:color="auto" w:fill="FFFFFF"/>
        </w:rPr>
        <w:t xml:space="preserve">а </w:t>
      </w:r>
      <w:r w:rsidR="006458F5">
        <w:rPr>
          <w:color w:val="323232"/>
          <w:sz w:val="28"/>
          <w:szCs w:val="28"/>
          <w:shd w:val="clear" w:color="auto" w:fill="FFFFFF"/>
        </w:rPr>
        <w:t xml:space="preserve"> на </w:t>
      </w:r>
      <w:r w:rsidRPr="006458F5">
        <w:rPr>
          <w:color w:val="323232"/>
          <w:sz w:val="28"/>
          <w:szCs w:val="28"/>
          <w:shd w:val="clear" w:color="auto" w:fill="FFFFFF"/>
        </w:rPr>
        <w:t>тематические блоки «Одежда», «Еда»,</w:t>
      </w:r>
    </w:p>
    <w:p w:rsidR="006C7793" w:rsidRPr="006458F5" w:rsidRDefault="00B2071E" w:rsidP="00A315C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323232"/>
          <w:sz w:val="28"/>
          <w:szCs w:val="28"/>
          <w:shd w:val="clear" w:color="auto" w:fill="FFFFFF"/>
        </w:rPr>
      </w:pPr>
      <w:r w:rsidRPr="006458F5">
        <w:rPr>
          <w:color w:val="323232"/>
          <w:sz w:val="28"/>
          <w:szCs w:val="28"/>
          <w:shd w:val="clear" w:color="auto" w:fill="FFFFFF"/>
        </w:rPr>
        <w:t xml:space="preserve">«Свободное время», «Мир вокруг </w:t>
      </w:r>
      <w:proofErr w:type="spellStart"/>
      <w:r w:rsidRPr="006458F5">
        <w:rPr>
          <w:color w:val="323232"/>
          <w:sz w:val="28"/>
          <w:szCs w:val="28"/>
          <w:shd w:val="clear" w:color="auto" w:fill="FFFFFF"/>
        </w:rPr>
        <w:t>нас»</w:t>
      </w:r>
      <w:proofErr w:type="gramStart"/>
      <w:r w:rsidRPr="006458F5">
        <w:rPr>
          <w:color w:val="323232"/>
          <w:sz w:val="28"/>
          <w:szCs w:val="28"/>
          <w:shd w:val="clear" w:color="auto" w:fill="FFFFFF"/>
        </w:rPr>
        <w:t>,«</w:t>
      </w:r>
      <w:proofErr w:type="gramEnd"/>
      <w:r w:rsidRPr="006458F5">
        <w:rPr>
          <w:color w:val="323232"/>
          <w:sz w:val="28"/>
          <w:szCs w:val="28"/>
          <w:shd w:val="clear" w:color="auto" w:fill="FFFFFF"/>
        </w:rPr>
        <w:t>Домашние</w:t>
      </w:r>
      <w:proofErr w:type="spellEnd"/>
      <w:r w:rsidRPr="006458F5">
        <w:rPr>
          <w:color w:val="323232"/>
          <w:sz w:val="28"/>
          <w:szCs w:val="28"/>
          <w:shd w:val="clear" w:color="auto" w:fill="FFFFFF"/>
        </w:rPr>
        <w:t xml:space="preserve"> животные», «Дикие животные»,</w:t>
      </w:r>
    </w:p>
    <w:p w:rsidR="006458F5" w:rsidRDefault="00B2071E" w:rsidP="006458F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323232"/>
          <w:sz w:val="28"/>
          <w:szCs w:val="28"/>
          <w:shd w:val="clear" w:color="auto" w:fill="FFFFFF"/>
        </w:rPr>
      </w:pPr>
      <w:r w:rsidRPr="006458F5">
        <w:rPr>
          <w:color w:val="323232"/>
          <w:sz w:val="28"/>
          <w:szCs w:val="28"/>
          <w:shd w:val="clear" w:color="auto" w:fill="FFFFFF"/>
        </w:rPr>
        <w:t>«Растения».</w:t>
      </w:r>
    </w:p>
    <w:p w:rsidR="006458F5" w:rsidRPr="006458F5" w:rsidRDefault="006458F5" w:rsidP="006458F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color w:val="323232"/>
          <w:sz w:val="28"/>
          <w:szCs w:val="28"/>
        </w:rPr>
      </w:pPr>
      <w:r w:rsidRPr="006458F5">
        <w:rPr>
          <w:rFonts w:ascii="san-serif" w:hAnsi="san-serif"/>
          <w:b/>
          <w:color w:val="323232"/>
          <w:sz w:val="28"/>
          <w:szCs w:val="28"/>
        </w:rPr>
        <w:t xml:space="preserve"> </w:t>
      </w:r>
      <w:r w:rsidRPr="006458F5">
        <w:rPr>
          <w:rFonts w:ascii="san-serif" w:hAnsi="san-serif"/>
          <w:color w:val="323232"/>
          <w:sz w:val="28"/>
          <w:szCs w:val="28"/>
        </w:rPr>
        <w:t>С помощью электронного плаката, дети   легко и быстро запоминают слова.</w:t>
      </w:r>
    </w:p>
    <w:p w:rsidR="00B2071E" w:rsidRPr="006458F5" w:rsidRDefault="00B2071E" w:rsidP="00A315C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323232"/>
          <w:sz w:val="28"/>
          <w:szCs w:val="28"/>
          <w:shd w:val="clear" w:color="auto" w:fill="FFFFFF"/>
        </w:rPr>
      </w:pPr>
    </w:p>
    <w:p w:rsidR="00B2071E" w:rsidRPr="006458F5" w:rsidRDefault="00833D6E" w:rsidP="00A315C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323232"/>
          <w:sz w:val="28"/>
          <w:szCs w:val="28"/>
          <w:shd w:val="clear" w:color="auto" w:fill="FFFFFF"/>
        </w:rPr>
      </w:pPr>
      <w:r>
        <w:rPr>
          <w:color w:val="323232"/>
          <w:sz w:val="28"/>
          <w:szCs w:val="28"/>
          <w:shd w:val="clear" w:color="auto" w:fill="FFFFFF"/>
        </w:rPr>
        <w:t>С</w:t>
      </w:r>
      <w:r w:rsidR="00DB0A77" w:rsidRPr="006458F5">
        <w:rPr>
          <w:color w:val="323232"/>
          <w:sz w:val="28"/>
          <w:szCs w:val="28"/>
          <w:shd w:val="clear" w:color="auto" w:fill="FFFFFF"/>
        </w:rPr>
        <w:t xml:space="preserve"> помощью плаката можно организовать разные игры, придумать задания для закрепления   произношения звуков, слов,  можно  сочинять сказки, и выучить стихи.</w:t>
      </w:r>
    </w:p>
    <w:p w:rsidR="00FB447D" w:rsidRPr="006458F5" w:rsidRDefault="00FB447D" w:rsidP="00A8104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23232"/>
          <w:sz w:val="28"/>
          <w:szCs w:val="28"/>
          <w:shd w:val="clear" w:color="auto" w:fill="FFFFFF"/>
        </w:rPr>
      </w:pPr>
    </w:p>
    <w:p w:rsidR="00DB0A77" w:rsidRDefault="00DB0A77" w:rsidP="00DB0A7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b/>
          <w:color w:val="323232"/>
          <w:sz w:val="28"/>
          <w:szCs w:val="28"/>
        </w:rPr>
      </w:pPr>
      <w:r>
        <w:rPr>
          <w:rFonts w:ascii="san-serif" w:hAnsi="san-serif"/>
          <w:b/>
          <w:color w:val="323232"/>
          <w:sz w:val="28"/>
          <w:szCs w:val="28"/>
        </w:rPr>
        <w:t>Игры с бурятским алфавитом</w:t>
      </w:r>
    </w:p>
    <w:p w:rsidR="00DB0A77" w:rsidRDefault="00DB0A77" w:rsidP="00DB0A7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b/>
          <w:color w:val="323232"/>
          <w:sz w:val="28"/>
          <w:szCs w:val="28"/>
        </w:rPr>
      </w:pPr>
    </w:p>
    <w:p w:rsidR="00DB0A77" w:rsidRDefault="00DB0A77" w:rsidP="00DB0A7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rFonts w:ascii="san-serif" w:hAnsi="san-serif"/>
          <w:color w:val="323232"/>
          <w:sz w:val="28"/>
          <w:szCs w:val="28"/>
          <w:shd w:val="clear" w:color="auto" w:fill="FFFFFF"/>
        </w:rPr>
      </w:pPr>
      <w:r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«Давай посчитаем</w:t>
      </w:r>
      <w:r w:rsidR="006458F5"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»</w:t>
      </w:r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Посчитаем 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на бурятском языке, нажимай на каждое число и </w:t>
      </w:r>
      <w:proofErr w:type="gram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запомни</w:t>
      </w:r>
      <w:proofErr w:type="gramEnd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как звучит!»</w:t>
      </w:r>
    </w:p>
    <w:p w:rsidR="00DB0A77" w:rsidRDefault="00DB0A77" w:rsidP="00DB0A7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b/>
          <w:color w:val="323232"/>
          <w:sz w:val="28"/>
          <w:szCs w:val="28"/>
        </w:rPr>
      </w:pPr>
    </w:p>
    <w:p w:rsidR="00DB0A77" w:rsidRDefault="00DB0A77" w:rsidP="00D825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rPr>
          <w:rFonts w:ascii="san-serif" w:hAnsi="san-serif"/>
          <w:color w:val="323232"/>
          <w:sz w:val="28"/>
          <w:szCs w:val="28"/>
          <w:shd w:val="clear" w:color="auto" w:fill="FFFFFF"/>
        </w:rPr>
      </w:pP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>«</w:t>
      </w:r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>Я буду говорить число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, а ты </w:t>
      </w:r>
      <w:r w:rsidR="00D82595">
        <w:rPr>
          <w:rFonts w:ascii="san-serif" w:hAnsi="san-serif"/>
          <w:color w:val="323232"/>
          <w:sz w:val="28"/>
          <w:szCs w:val="28"/>
          <w:shd w:val="clear" w:color="auto" w:fill="FFFFFF"/>
        </w:rPr>
        <w:t>нажми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 на него</w:t>
      </w:r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>»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; </w:t>
      </w:r>
    </w:p>
    <w:p w:rsidR="00DB0A77" w:rsidRPr="006458F5" w:rsidRDefault="00DB0A77" w:rsidP="00DB0A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</w:pPr>
      <w:r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«Посчитаем, сколько животны</w:t>
      </w:r>
      <w:proofErr w:type="gramStart"/>
      <w:r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х</w:t>
      </w:r>
      <w:r w:rsidR="00D82595"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(</w:t>
      </w:r>
      <w:proofErr w:type="gramEnd"/>
      <w:r w:rsidR="00D82595"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цветов, одежды)</w:t>
      </w:r>
      <w:r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 xml:space="preserve"> на плакате?»</w:t>
      </w:r>
    </w:p>
    <w:p w:rsidR="00D82595" w:rsidRDefault="00D82595" w:rsidP="00DB0A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color w:val="323232"/>
          <w:sz w:val="28"/>
          <w:szCs w:val="28"/>
          <w:shd w:val="clear" w:color="auto" w:fill="FFFFFF"/>
        </w:rPr>
      </w:pPr>
      <w:r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«Назови, все 10 цветов бурятского алфавита,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затем проверь себя, нажимай на цвета»</w:t>
      </w:r>
    </w:p>
    <w:p w:rsidR="00833D6E" w:rsidRPr="00833D6E" w:rsidRDefault="00D82595" w:rsidP="00DB0A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color w:val="323232"/>
          <w:sz w:val="28"/>
          <w:szCs w:val="28"/>
          <w:shd w:val="clear" w:color="auto" w:fill="FFFFFF"/>
        </w:rPr>
      </w:pP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  <w:r w:rsidR="006458F5"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«</w:t>
      </w:r>
      <w:r w:rsidRPr="006458F5">
        <w:rPr>
          <w:rFonts w:ascii="san-serif" w:hAnsi="san-serif" w:hint="eastAsia"/>
          <w:b/>
          <w:color w:val="323232"/>
          <w:sz w:val="28"/>
          <w:szCs w:val="28"/>
          <w:shd w:val="clear" w:color="auto" w:fill="FFFFFF"/>
        </w:rPr>
        <w:t>К</w:t>
      </w:r>
      <w:r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акие цвета на бурятском языке начинаются с буквы «х</w:t>
      </w:r>
      <w:r w:rsidR="006458F5"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»</w:t>
      </w:r>
    </w:p>
    <w:p w:rsidR="00D82595" w:rsidRDefault="00D82595" w:rsidP="00833D6E">
      <w:pPr>
        <w:pStyle w:val="a3"/>
        <w:shd w:val="clear" w:color="auto" w:fill="FFFFFF"/>
        <w:spacing w:before="0" w:beforeAutospacing="0" w:after="0" w:afterAutospacing="0" w:line="330" w:lineRule="atLeast"/>
        <w:ind w:left="1211"/>
        <w:rPr>
          <w:rFonts w:ascii="san-serif" w:hAnsi="san-serif"/>
          <w:color w:val="323232"/>
          <w:sz w:val="28"/>
          <w:szCs w:val="28"/>
          <w:shd w:val="clear" w:color="auto" w:fill="FFFFFF"/>
        </w:rPr>
      </w:pPr>
      <w:bookmarkStart w:id="0" w:name="_GoBack"/>
      <w:bookmarkEnd w:id="0"/>
      <w:r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(</w:t>
      </w:r>
      <w:r w:rsidRPr="00D8259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Хухэ</w:t>
      </w:r>
      <w:proofErr w:type="spellEnd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хурин</w:t>
      </w:r>
      <w:proofErr w:type="spellEnd"/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,  </w:t>
      </w:r>
      <w:proofErr w:type="spell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хара</w:t>
      </w:r>
      <w:proofErr w:type="spellEnd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)</w:t>
      </w:r>
    </w:p>
    <w:p w:rsidR="00D82595" w:rsidRDefault="00D82595" w:rsidP="00DB0A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color w:val="323232"/>
          <w:sz w:val="28"/>
          <w:szCs w:val="28"/>
          <w:shd w:val="clear" w:color="auto" w:fill="FFFFFF"/>
        </w:rPr>
      </w:pPr>
      <w:r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«Волшебные кнопки »</w:t>
      </w:r>
      <w:r w:rsid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 xml:space="preserve"> 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Представь</w:t>
      </w:r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>те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себе, что все кнопки </w:t>
      </w:r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на плакате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волшебные, нажмешь на желт</w:t>
      </w:r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ый цвет, все кругом желтое </w:t>
      </w:r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lastRenderedPageBreak/>
        <w:t>становится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нажмешь на </w:t>
      </w:r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>розовое все кругом розовое становится</w:t>
      </w:r>
      <w:proofErr w:type="gramEnd"/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: </w:t>
      </w:r>
      <w:proofErr w:type="spellStart"/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>Я</w:t>
      </w:r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>гаан</w:t>
      </w:r>
      <w:proofErr w:type="spellEnd"/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 </w:t>
      </w:r>
      <w:proofErr w:type="spellStart"/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>оро</w:t>
      </w:r>
      <w:proofErr w:type="gramStart"/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>н</w:t>
      </w:r>
      <w:proofErr w:type="spellEnd"/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>-</w:t>
      </w:r>
      <w:proofErr w:type="gramEnd"/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розовая </w:t>
      </w:r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кровать, </w:t>
      </w:r>
      <w:proofErr w:type="spellStart"/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>ягаан</w:t>
      </w:r>
      <w:proofErr w:type="spellEnd"/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 </w:t>
      </w:r>
      <w:proofErr w:type="spellStart"/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>наран</w:t>
      </w:r>
      <w:proofErr w:type="spellEnd"/>
      <w:r w:rsidR="00A315C8">
        <w:rPr>
          <w:rFonts w:ascii="san-serif" w:hAnsi="san-serif"/>
          <w:color w:val="323232"/>
          <w:sz w:val="28"/>
          <w:szCs w:val="28"/>
          <w:shd w:val="clear" w:color="auto" w:fill="FFFFFF"/>
        </w:rPr>
        <w:t>- розовое солнце и т.д.</w:t>
      </w:r>
    </w:p>
    <w:p w:rsidR="00A315C8" w:rsidRDefault="00A315C8" w:rsidP="00DB0A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color w:val="323232"/>
          <w:sz w:val="28"/>
          <w:szCs w:val="28"/>
          <w:shd w:val="clear" w:color="auto" w:fill="FFFFFF"/>
        </w:rPr>
      </w:pPr>
      <w:r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«Составь словосочетания»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Нажимаем на коричневый цвет, затем ищем на плакате рисунок коричневого цвета и заново нажимаем, получилось:  «</w:t>
      </w:r>
      <w:proofErr w:type="spell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Хурин</w:t>
      </w:r>
      <w:proofErr w:type="spellEnd"/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 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умдэ</w:t>
      </w:r>
      <w:proofErr w:type="gram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н</w:t>
      </w:r>
      <w:proofErr w:type="spellEnd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-</w:t>
      </w:r>
      <w:proofErr w:type="gramEnd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коричневые брюки, </w:t>
      </w:r>
      <w:proofErr w:type="spell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Хурин</w:t>
      </w:r>
      <w:proofErr w:type="spellEnd"/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 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хартаабха</w:t>
      </w:r>
      <w:proofErr w:type="spellEnd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- коричневая картошка».</w:t>
      </w:r>
    </w:p>
    <w:p w:rsidR="006458F5" w:rsidRDefault="00A315C8" w:rsidP="00DB0A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color w:val="323232"/>
          <w:sz w:val="28"/>
          <w:szCs w:val="28"/>
          <w:shd w:val="clear" w:color="auto" w:fill="FFFFFF"/>
        </w:rPr>
      </w:pPr>
      <w:r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«К</w:t>
      </w:r>
      <w:r w:rsidR="006458F5"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то больше всех запомнил слов?</w:t>
      </w:r>
      <w:r w:rsidRPr="006458F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».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Педагог после показа и повторения</w:t>
      </w:r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слов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>на плакате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, переворачивает</w:t>
      </w:r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 его в  другую сторону, дети перечисляют слова. </w:t>
      </w:r>
      <w:r w:rsidR="00450435">
        <w:rPr>
          <w:rFonts w:ascii="san-serif" w:hAnsi="san-serif"/>
          <w:color w:val="323232"/>
          <w:sz w:val="28"/>
          <w:szCs w:val="28"/>
          <w:shd w:val="clear" w:color="auto" w:fill="FFFFFF"/>
        </w:rPr>
        <w:t>Кто больше назвал, тот выиграл.</w:t>
      </w:r>
      <w:r w:rsidR="006458F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</w:p>
    <w:p w:rsidR="00A315C8" w:rsidRDefault="006458F5" w:rsidP="006458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rPr>
          <w:rFonts w:ascii="san-serif" w:hAnsi="san-serif"/>
          <w:color w:val="323232"/>
          <w:sz w:val="28"/>
          <w:szCs w:val="28"/>
          <w:shd w:val="clear" w:color="auto" w:fill="FFFFFF"/>
        </w:rPr>
      </w:pPr>
      <w:r w:rsidRPr="0045043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«</w:t>
      </w:r>
      <w:r w:rsidR="00E27BA5" w:rsidRPr="00450435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Покажи  5 драгоценных животных и назови их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» </w:t>
      </w:r>
      <w:r w:rsidR="00E27BA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Если ребенок затрудняется сказать, </w:t>
      </w:r>
      <w:proofErr w:type="gramStart"/>
      <w:r w:rsidR="00E27BA5">
        <w:rPr>
          <w:rFonts w:ascii="san-serif" w:hAnsi="san-serif"/>
          <w:color w:val="323232"/>
          <w:sz w:val="28"/>
          <w:szCs w:val="28"/>
          <w:shd w:val="clear" w:color="auto" w:fill="FFFFFF"/>
        </w:rPr>
        <w:t>нажимает</w:t>
      </w:r>
      <w:proofErr w:type="gramEnd"/>
      <w:r w:rsidR="00E27BA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повторяет</w:t>
      </w:r>
      <w:r w:rsidR="00450435">
        <w:rPr>
          <w:rFonts w:ascii="san-serif" w:hAnsi="san-serif"/>
          <w:color w:val="323232"/>
          <w:sz w:val="28"/>
          <w:szCs w:val="28"/>
          <w:shd w:val="clear" w:color="auto" w:fill="FFFFFF"/>
        </w:rPr>
        <w:t>…</w:t>
      </w:r>
      <w:r w:rsidR="00E27BA5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</w:p>
    <w:p w:rsidR="00E27BA5" w:rsidRDefault="00450435" w:rsidP="00E27BA5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10. «Хлопни в ладоши» </w:t>
      </w:r>
      <w:r w:rsidR="00E27BA5">
        <w:rPr>
          <w:rStyle w:val="c3"/>
          <w:color w:val="000000"/>
          <w:sz w:val="28"/>
          <w:szCs w:val="28"/>
        </w:rPr>
        <w:t xml:space="preserve">Педагог  нажимает на картинки </w:t>
      </w:r>
      <w:r>
        <w:rPr>
          <w:rStyle w:val="c3"/>
          <w:color w:val="000000"/>
          <w:sz w:val="28"/>
          <w:szCs w:val="28"/>
        </w:rPr>
        <w:t xml:space="preserve"> плаката, дети внимательно слушают</w:t>
      </w:r>
      <w:r w:rsidR="00E27BA5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и хлопают  в ладоши, если </w:t>
      </w:r>
      <w:r w:rsidR="00E27BA5">
        <w:rPr>
          <w:rStyle w:val="c3"/>
          <w:color w:val="000000"/>
          <w:sz w:val="28"/>
          <w:szCs w:val="28"/>
        </w:rPr>
        <w:t xml:space="preserve"> услышат слова с заданным звуком</w:t>
      </w:r>
      <w:r>
        <w:rPr>
          <w:rStyle w:val="c3"/>
          <w:color w:val="000000"/>
          <w:sz w:val="28"/>
          <w:szCs w:val="28"/>
        </w:rPr>
        <w:t xml:space="preserve">, например «Г»- </w:t>
      </w:r>
      <w:proofErr w:type="spellStart"/>
      <w:r>
        <w:rPr>
          <w:rStyle w:val="c3"/>
          <w:color w:val="000000"/>
          <w:sz w:val="28"/>
          <w:szCs w:val="28"/>
        </w:rPr>
        <w:t>шандаган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гутал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харгы</w:t>
      </w:r>
      <w:proofErr w:type="spellEnd"/>
      <w:r>
        <w:rPr>
          <w:rStyle w:val="c3"/>
          <w:color w:val="000000"/>
          <w:sz w:val="28"/>
          <w:szCs w:val="28"/>
        </w:rPr>
        <w:t>…</w:t>
      </w:r>
    </w:p>
    <w:p w:rsidR="00450435" w:rsidRDefault="00450435" w:rsidP="00E27BA5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11. «Расскажи стишок на бурятском языке на заданную букву» Педагог, на плакате  нажимает  режим «Буква-</w:t>
      </w:r>
      <w:proofErr w:type="spellStart"/>
      <w:r>
        <w:rPr>
          <w:rStyle w:val="c3"/>
          <w:color w:val="000000"/>
          <w:sz w:val="28"/>
          <w:szCs w:val="28"/>
        </w:rPr>
        <w:t>Узэг</w:t>
      </w:r>
      <w:proofErr w:type="spellEnd"/>
      <w:r>
        <w:rPr>
          <w:rStyle w:val="c3"/>
          <w:color w:val="000000"/>
          <w:sz w:val="28"/>
          <w:szCs w:val="28"/>
        </w:rPr>
        <w:t xml:space="preserve">», затем нажимает на букву, просит рассказать стишок или спеть песню; </w:t>
      </w:r>
    </w:p>
    <w:p w:rsidR="00A315C8" w:rsidRDefault="00450435" w:rsidP="00450435">
      <w:pPr>
        <w:pStyle w:val="a3"/>
        <w:shd w:val="clear" w:color="auto" w:fill="FFFFFF"/>
        <w:spacing w:before="0" w:beforeAutospacing="0" w:after="0" w:afterAutospacing="0" w:line="330" w:lineRule="atLeast"/>
        <w:ind w:left="1211"/>
        <w:rPr>
          <w:rFonts w:ascii="san-serif" w:hAnsi="san-serif"/>
          <w:color w:val="323232"/>
          <w:sz w:val="28"/>
          <w:szCs w:val="28"/>
          <w:shd w:val="clear" w:color="auto" w:fill="FFFFFF"/>
        </w:rPr>
      </w:pP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12. </w:t>
      </w:r>
      <w:r w:rsidR="00A81049" w:rsidRPr="00A81049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«Ту</w:t>
      </w:r>
      <w:proofErr w:type="gramStart"/>
      <w:r w:rsidR="00A81049" w:rsidRPr="00A81049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к-</w:t>
      </w:r>
      <w:proofErr w:type="gramEnd"/>
      <w:r w:rsidR="00A81049" w:rsidRPr="00A81049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 xml:space="preserve"> Тук, кто тут живет?-</w:t>
      </w:r>
      <w:proofErr w:type="spellStart"/>
      <w:r w:rsidR="00A81049" w:rsidRPr="00A81049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Хэн</w:t>
      </w:r>
      <w:proofErr w:type="spellEnd"/>
      <w:r w:rsidR="00A81049" w:rsidRPr="00A81049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 w:rsidR="00A81049" w:rsidRPr="00A81049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эндэ</w:t>
      </w:r>
      <w:proofErr w:type="spellEnd"/>
      <w:r w:rsidR="00A81049" w:rsidRPr="00A81049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 w:rsidR="00A81049" w:rsidRPr="00A81049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байдаг</w:t>
      </w:r>
      <w:proofErr w:type="spellEnd"/>
      <w:r w:rsidR="00A81049" w:rsidRPr="00A81049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 xml:space="preserve"> бэ?»</w:t>
      </w:r>
      <w:r w:rsidR="00A81049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Представим, что  каждая картинка на плакате домик, дети </w:t>
      </w:r>
      <w:proofErr w:type="gramStart"/>
      <w:r w:rsidR="00A81049">
        <w:rPr>
          <w:rFonts w:ascii="san-serif" w:hAnsi="san-serif"/>
          <w:color w:val="323232"/>
          <w:sz w:val="28"/>
          <w:szCs w:val="28"/>
          <w:shd w:val="clear" w:color="auto" w:fill="FFFFFF"/>
        </w:rPr>
        <w:t>стучат</w:t>
      </w:r>
      <w:proofErr w:type="gramEnd"/>
      <w:r w:rsidR="00A81049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спрашивают на бурятском языке: «</w:t>
      </w:r>
      <w:proofErr w:type="spellStart"/>
      <w:r w:rsidR="00A81049">
        <w:rPr>
          <w:rFonts w:ascii="san-serif" w:hAnsi="san-serif"/>
          <w:color w:val="323232"/>
          <w:sz w:val="28"/>
          <w:szCs w:val="28"/>
          <w:shd w:val="clear" w:color="auto" w:fill="FFFFFF"/>
        </w:rPr>
        <w:t>Хэн</w:t>
      </w:r>
      <w:proofErr w:type="spellEnd"/>
      <w:r w:rsidR="00A81049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 w:rsidR="00A81049">
        <w:rPr>
          <w:rFonts w:ascii="san-serif" w:hAnsi="san-serif"/>
          <w:color w:val="323232"/>
          <w:sz w:val="28"/>
          <w:szCs w:val="28"/>
          <w:shd w:val="clear" w:color="auto" w:fill="FFFFFF"/>
        </w:rPr>
        <w:t>эндэ</w:t>
      </w:r>
      <w:proofErr w:type="spellEnd"/>
      <w:r w:rsidR="00A81049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 w:rsidR="00A81049">
        <w:rPr>
          <w:rFonts w:ascii="san-serif" w:hAnsi="san-serif"/>
          <w:color w:val="323232"/>
          <w:sz w:val="28"/>
          <w:szCs w:val="28"/>
          <w:shd w:val="clear" w:color="auto" w:fill="FFFFFF"/>
        </w:rPr>
        <w:t>байдаг</w:t>
      </w:r>
      <w:proofErr w:type="spellEnd"/>
      <w:r w:rsidR="00A81049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бэ?», затем нажимают на картинку, получают ответ.</w:t>
      </w:r>
    </w:p>
    <w:p w:rsidR="00A81049" w:rsidRDefault="00A81049" w:rsidP="00450435">
      <w:pPr>
        <w:pStyle w:val="a3"/>
        <w:shd w:val="clear" w:color="auto" w:fill="FFFFFF"/>
        <w:spacing w:before="0" w:beforeAutospacing="0" w:after="0" w:afterAutospacing="0" w:line="330" w:lineRule="atLeast"/>
        <w:ind w:left="1211"/>
        <w:rPr>
          <w:rFonts w:ascii="san-serif" w:hAnsi="san-serif"/>
          <w:color w:val="323232"/>
          <w:sz w:val="28"/>
          <w:szCs w:val="28"/>
          <w:shd w:val="clear" w:color="auto" w:fill="FFFFFF"/>
        </w:rPr>
      </w:pP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13. </w:t>
      </w:r>
      <w:r w:rsidRPr="00D34E11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 xml:space="preserve">«В гости!- </w:t>
      </w:r>
      <w:proofErr w:type="spellStart"/>
      <w:r w:rsidRPr="00D34E11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Айлшалая</w:t>
      </w:r>
      <w:proofErr w:type="spellEnd"/>
      <w:r w:rsidRPr="00D34E11">
        <w:rPr>
          <w:rFonts w:ascii="san-serif" w:hAnsi="san-serif"/>
          <w:b/>
          <w:color w:val="323232"/>
          <w:sz w:val="28"/>
          <w:szCs w:val="28"/>
          <w:shd w:val="clear" w:color="auto" w:fill="FFFFFF"/>
        </w:rPr>
        <w:t>!»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В </w:t>
      </w:r>
      <w:proofErr w:type="gram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самом</w:t>
      </w:r>
      <w:proofErr w:type="gramEnd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внизу плаката изображены 5 видов домашних животных бурятского народа: </w:t>
      </w:r>
      <w:proofErr w:type="spell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Ямаан</w:t>
      </w:r>
      <w:proofErr w:type="spellEnd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хонин</w:t>
      </w:r>
      <w:proofErr w:type="spellEnd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ухэр</w:t>
      </w:r>
      <w:proofErr w:type="spellEnd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морин</w:t>
      </w:r>
      <w:proofErr w:type="spellEnd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тэмээн</w:t>
      </w:r>
      <w:proofErr w:type="spellEnd"/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>. Этим</w:t>
      </w:r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животным очень хочется пошагать </w:t>
      </w:r>
      <w:r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на цветных ковриках</w:t>
      </w:r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 (цвета на верхнем ряду), но нужно помочь им туда попасть, по ступенькам  подняться вверх, нужно на каждую картинку нажать, повторить и дальше пройти, например,  лошадка, над ней  </w:t>
      </w:r>
      <w:proofErr w:type="gramStart"/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>–с</w:t>
      </w:r>
      <w:proofErr w:type="gramEnd"/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>едло-(</w:t>
      </w:r>
      <w:proofErr w:type="spellStart"/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>эмээл</w:t>
      </w:r>
      <w:proofErr w:type="spellEnd"/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>), затем часы,  брюки- (</w:t>
      </w:r>
      <w:proofErr w:type="spellStart"/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>умдэн</w:t>
      </w:r>
      <w:proofErr w:type="spellEnd"/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>),  поросенок-</w:t>
      </w:r>
      <w:proofErr w:type="spellStart"/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>поршонхо</w:t>
      </w:r>
      <w:proofErr w:type="spellEnd"/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>, дракон-</w:t>
      </w:r>
      <w:proofErr w:type="spellStart"/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>луу,ягода</w:t>
      </w:r>
      <w:proofErr w:type="spellEnd"/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 xml:space="preserve">- </w:t>
      </w:r>
      <w:proofErr w:type="spellStart"/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>жэмэс</w:t>
      </w:r>
      <w:proofErr w:type="spellEnd"/>
      <w:r w:rsidR="00D34E11">
        <w:rPr>
          <w:rFonts w:ascii="san-serif" w:hAnsi="san-serif"/>
          <w:color w:val="323232"/>
          <w:sz w:val="28"/>
          <w:szCs w:val="28"/>
          <w:shd w:val="clear" w:color="auto" w:fill="FFFFFF"/>
        </w:rPr>
        <w:t>, вертолёт;</w:t>
      </w:r>
    </w:p>
    <w:p w:rsidR="00D82595" w:rsidRDefault="00D82595" w:rsidP="00D82595">
      <w:pPr>
        <w:pStyle w:val="a3"/>
        <w:shd w:val="clear" w:color="auto" w:fill="FFFFFF"/>
        <w:spacing w:before="0" w:beforeAutospacing="0" w:after="0" w:afterAutospacing="0" w:line="330" w:lineRule="atLeast"/>
        <w:ind w:left="1211"/>
        <w:rPr>
          <w:rFonts w:ascii="san-serif" w:hAnsi="san-serif"/>
          <w:color w:val="323232"/>
          <w:sz w:val="28"/>
          <w:szCs w:val="28"/>
          <w:shd w:val="clear" w:color="auto" w:fill="FFFFFF"/>
        </w:rPr>
      </w:pPr>
    </w:p>
    <w:p w:rsidR="00D82595" w:rsidRDefault="00833D6E" w:rsidP="00C43FCE">
      <w:pPr>
        <w:pStyle w:val="a3"/>
        <w:shd w:val="clear" w:color="auto" w:fill="FFFFFF"/>
        <w:spacing w:before="0" w:beforeAutospacing="0" w:after="0" w:afterAutospacing="0" w:line="330" w:lineRule="atLeast"/>
        <w:ind w:left="1211"/>
        <w:rPr>
          <w:rFonts w:ascii="san-serif" w:hAnsi="san-serif"/>
          <w:color w:val="323232"/>
          <w:sz w:val="28"/>
          <w:szCs w:val="28"/>
          <w:shd w:val="clear" w:color="auto" w:fill="FFFFFF"/>
        </w:rPr>
      </w:pPr>
      <w:r>
        <w:rPr>
          <w:noProof/>
          <w:color w:val="323232"/>
          <w:sz w:val="28"/>
          <w:szCs w:val="28"/>
          <w:shd w:val="clear" w:color="auto" w:fill="FFFFFF"/>
        </w:rPr>
        <w:drawing>
          <wp:inline distT="0" distB="0" distL="0" distR="0" wp14:anchorId="5E473E52" wp14:editId="6E2EC486">
            <wp:extent cx="2009775" cy="2790825"/>
            <wp:effectExtent l="0" t="0" r="9525" b="9525"/>
            <wp:docPr id="3" name="Рисунок 3" descr="C:\Users\user1\Desktop\IMG_20200414_094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IMG_20200414_094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9"/>
                    <a:stretch/>
                  </pic:blipFill>
                  <pic:spPr bwMode="auto">
                    <a:xfrm>
                      <a:off x="0" y="0"/>
                      <a:ext cx="2017197" cy="280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0A77" w:rsidRDefault="00DB0A77" w:rsidP="00DB0A77">
      <w:pPr>
        <w:pStyle w:val="a3"/>
        <w:shd w:val="clear" w:color="auto" w:fill="FFFFFF"/>
        <w:spacing w:before="0" w:beforeAutospacing="0" w:after="0" w:afterAutospacing="0" w:line="330" w:lineRule="atLeast"/>
        <w:ind w:left="1211"/>
        <w:rPr>
          <w:rFonts w:ascii="san-serif" w:hAnsi="san-serif"/>
          <w:color w:val="323232"/>
          <w:sz w:val="28"/>
          <w:szCs w:val="28"/>
          <w:shd w:val="clear" w:color="auto" w:fill="FFFFFF"/>
        </w:rPr>
      </w:pPr>
    </w:p>
    <w:p w:rsidR="00E26BB0" w:rsidRDefault="00E26BB0" w:rsidP="00B2071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323232"/>
          <w:sz w:val="28"/>
          <w:szCs w:val="28"/>
          <w:shd w:val="clear" w:color="auto" w:fill="FFFFFF"/>
        </w:rPr>
      </w:pPr>
    </w:p>
    <w:p w:rsidR="006458F5" w:rsidRDefault="006458F5" w:rsidP="00B2071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323232"/>
          <w:sz w:val="28"/>
          <w:szCs w:val="28"/>
          <w:shd w:val="clear" w:color="auto" w:fill="FFFFFF"/>
        </w:rPr>
      </w:pPr>
    </w:p>
    <w:p w:rsidR="006458F5" w:rsidRDefault="006458F5" w:rsidP="00B2071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323232"/>
          <w:sz w:val="28"/>
          <w:szCs w:val="28"/>
          <w:shd w:val="clear" w:color="auto" w:fill="FFFFFF"/>
        </w:rPr>
      </w:pPr>
    </w:p>
    <w:p w:rsidR="006458F5" w:rsidRPr="00FB447D" w:rsidRDefault="006458F5" w:rsidP="00B2071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323232"/>
          <w:sz w:val="28"/>
          <w:szCs w:val="28"/>
          <w:shd w:val="clear" w:color="auto" w:fill="FFFFFF"/>
        </w:rPr>
      </w:pPr>
    </w:p>
    <w:p w:rsidR="00E26BB0" w:rsidRPr="00E26BB0" w:rsidRDefault="00E26BB0" w:rsidP="00B2071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color w:val="323232"/>
          <w:sz w:val="28"/>
          <w:szCs w:val="28"/>
          <w:shd w:val="clear" w:color="auto" w:fill="FFFFFF"/>
        </w:rPr>
      </w:pPr>
    </w:p>
    <w:p w:rsidR="00B2071E" w:rsidRDefault="00B2071E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b/>
          <w:color w:val="323232"/>
        </w:rPr>
      </w:pPr>
    </w:p>
    <w:p w:rsidR="00B2071E" w:rsidRDefault="00B2071E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b/>
          <w:color w:val="323232"/>
        </w:rPr>
      </w:pPr>
    </w:p>
    <w:p w:rsidR="00675FBB" w:rsidRDefault="00675FBB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675FBB">
        <w:rPr>
          <w:rFonts w:ascii="Tahoma" w:hAnsi="Tahoma" w:cs="Tahoma"/>
          <w:color w:val="575757"/>
          <w:sz w:val="21"/>
          <w:szCs w:val="21"/>
        </w:rPr>
        <w:br/>
      </w:r>
    </w:p>
    <w:p w:rsidR="00675FBB" w:rsidRDefault="00675FBB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color w:val="323232"/>
          <w:shd w:val="clear" w:color="auto" w:fill="FFFFFF"/>
        </w:rPr>
      </w:pPr>
    </w:p>
    <w:p w:rsidR="00675FBB" w:rsidRDefault="00675FBB" w:rsidP="00675F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san-serif" w:hAnsi="san-serif"/>
          <w:color w:val="323232"/>
          <w:shd w:val="clear" w:color="auto" w:fill="FFFFFF"/>
        </w:rPr>
      </w:pPr>
    </w:p>
    <w:p w:rsidR="00675FBB" w:rsidRDefault="00675FBB" w:rsidP="00E8027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E8027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E8027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E8027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E8027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E8027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E8027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E8027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675FBB" w:rsidRDefault="00675FBB" w:rsidP="00E8027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833D6E" w:rsidRDefault="00833D6E"/>
    <w:sectPr w:rsidR="0083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8162E"/>
    <w:multiLevelType w:val="hybridMultilevel"/>
    <w:tmpl w:val="2940F75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F121A"/>
    <w:multiLevelType w:val="hybridMultilevel"/>
    <w:tmpl w:val="700C080C"/>
    <w:lvl w:ilvl="0" w:tplc="8FE6F8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D13C4"/>
    <w:multiLevelType w:val="hybridMultilevel"/>
    <w:tmpl w:val="54C6AD5C"/>
    <w:lvl w:ilvl="0" w:tplc="0DEEA1D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15"/>
    <w:rsid w:val="00322895"/>
    <w:rsid w:val="003C6C15"/>
    <w:rsid w:val="00433475"/>
    <w:rsid w:val="00450435"/>
    <w:rsid w:val="005F4A4B"/>
    <w:rsid w:val="006458F5"/>
    <w:rsid w:val="00665A0A"/>
    <w:rsid w:val="00675FBB"/>
    <w:rsid w:val="006C7793"/>
    <w:rsid w:val="00833D6E"/>
    <w:rsid w:val="00A315C8"/>
    <w:rsid w:val="00A81049"/>
    <w:rsid w:val="00B2071E"/>
    <w:rsid w:val="00C24F48"/>
    <w:rsid w:val="00C43FCE"/>
    <w:rsid w:val="00C80D45"/>
    <w:rsid w:val="00D34E11"/>
    <w:rsid w:val="00D82595"/>
    <w:rsid w:val="00DB0A77"/>
    <w:rsid w:val="00E26BB0"/>
    <w:rsid w:val="00E27BA5"/>
    <w:rsid w:val="00E8027E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7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2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071E"/>
  </w:style>
  <w:style w:type="paragraph" w:customStyle="1" w:styleId="c7">
    <w:name w:val="c7"/>
    <w:basedOn w:val="a"/>
    <w:rsid w:val="00B2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0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7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2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071E"/>
  </w:style>
  <w:style w:type="paragraph" w:customStyle="1" w:styleId="c7">
    <w:name w:val="c7"/>
    <w:basedOn w:val="a"/>
    <w:rsid w:val="00B2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0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4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2020-04-24T14:15:00Z</dcterms:created>
  <dcterms:modified xsi:type="dcterms:W3CDTF">2020-04-26T05:16:00Z</dcterms:modified>
</cp:coreProperties>
</file>